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4F3" w:rsidRPr="003834F3" w:rsidRDefault="003834F3" w:rsidP="003834F3">
      <w:pPr>
        <w:spacing w:before="100" w:beforeAutospacing="1" w:after="100" w:afterAutospacing="1" w:line="240" w:lineRule="auto"/>
        <w:jc w:val="center"/>
        <w:outlineLvl w:val="0"/>
        <w:rPr>
          <w:rFonts w:ascii="Times New Tojik" w:eastAsia="Times New Roman" w:hAnsi="Times New Tojik"/>
          <w:b/>
          <w:bCs/>
          <w:kern w:val="36"/>
          <w:sz w:val="28"/>
          <w:szCs w:val="28"/>
          <w:lang w:eastAsia="ru-RU"/>
        </w:rPr>
      </w:pPr>
      <w:proofErr w:type="spellStart"/>
      <w:r w:rsidRPr="003834F3">
        <w:rPr>
          <w:rFonts w:ascii="Times New Tojik" w:eastAsia="Times New Roman" w:hAnsi="Times New Tojik"/>
          <w:b/>
          <w:bCs/>
          <w:kern w:val="36"/>
          <w:sz w:val="28"/>
          <w:szCs w:val="28"/>
          <w:lang w:eastAsia="ru-RU"/>
        </w:rPr>
        <w:t>Іукумати</w:t>
      </w:r>
      <w:proofErr w:type="spellEnd"/>
      <w:r w:rsidRPr="003834F3">
        <w:rPr>
          <w:rFonts w:ascii="Times New Tojik" w:eastAsia="Times New Roman" w:hAnsi="Times New Tojik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3834F3">
        <w:rPr>
          <w:rFonts w:ascii="Times New Tojik" w:eastAsia="Times New Roman" w:hAnsi="Times New Tojik"/>
          <w:b/>
          <w:bCs/>
          <w:kern w:val="36"/>
          <w:sz w:val="28"/>
          <w:szCs w:val="28"/>
          <w:lang w:eastAsia="ru-RU"/>
        </w:rPr>
        <w:t>Їуміурии</w:t>
      </w:r>
      <w:proofErr w:type="spellEnd"/>
      <w:proofErr w:type="gramStart"/>
      <w:r w:rsidRPr="003834F3">
        <w:rPr>
          <w:rFonts w:ascii="Times New Tojik" w:eastAsia="Times New Roman" w:hAnsi="Times New Tojik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3834F3">
        <w:rPr>
          <w:rFonts w:ascii="Times New Tojik" w:eastAsia="Times New Roman" w:hAnsi="Times New Tojik"/>
          <w:b/>
          <w:bCs/>
          <w:kern w:val="36"/>
          <w:sz w:val="28"/>
          <w:szCs w:val="28"/>
          <w:lang w:eastAsia="ru-RU"/>
        </w:rPr>
        <w:t>Т</w:t>
      </w:r>
      <w:proofErr w:type="gramEnd"/>
      <w:r w:rsidRPr="003834F3">
        <w:rPr>
          <w:rFonts w:ascii="Times New Tojik" w:eastAsia="Times New Roman" w:hAnsi="Times New Tojik"/>
          <w:b/>
          <w:bCs/>
          <w:kern w:val="36"/>
          <w:sz w:val="28"/>
          <w:szCs w:val="28"/>
          <w:lang w:eastAsia="ru-RU"/>
        </w:rPr>
        <w:t>оїикистон</w:t>
      </w:r>
      <w:proofErr w:type="spellEnd"/>
    </w:p>
    <w:p w:rsidR="003834F3" w:rsidRPr="003834F3" w:rsidRDefault="003834F3" w:rsidP="003834F3">
      <w:pPr>
        <w:spacing w:before="100" w:beforeAutospacing="1" w:after="100" w:afterAutospacing="1" w:line="240" w:lineRule="auto"/>
        <w:jc w:val="center"/>
        <w:outlineLvl w:val="1"/>
        <w:rPr>
          <w:rFonts w:ascii="Times New Tojik" w:eastAsia="Times New Roman" w:hAnsi="Times New Tojik"/>
          <w:b/>
          <w:bCs/>
          <w:sz w:val="28"/>
          <w:szCs w:val="28"/>
          <w:lang w:eastAsia="ru-RU"/>
        </w:rPr>
      </w:pPr>
      <w:bookmarkStart w:id="0" w:name="A5PW0LDEC1"/>
      <w:bookmarkEnd w:id="0"/>
      <w:r w:rsidRPr="003834F3">
        <w:rPr>
          <w:rFonts w:ascii="Times New Tojik" w:eastAsia="Times New Roman" w:hAnsi="Times New Tojik"/>
          <w:b/>
          <w:bCs/>
          <w:sz w:val="28"/>
          <w:szCs w:val="28"/>
          <w:lang w:eastAsia="ru-RU"/>
        </w:rPr>
        <w:t>ЅАРОР</w:t>
      </w:r>
    </w:p>
    <w:p w:rsidR="003834F3" w:rsidRPr="003834F3" w:rsidRDefault="003834F3" w:rsidP="003834F3">
      <w:pPr>
        <w:spacing w:before="100" w:beforeAutospacing="1" w:after="100" w:afterAutospacing="1" w:line="240" w:lineRule="auto"/>
        <w:jc w:val="center"/>
        <w:rPr>
          <w:rFonts w:ascii="Times New Tojik" w:eastAsia="Times New Roman" w:hAnsi="Times New Tojik"/>
          <w:sz w:val="28"/>
          <w:szCs w:val="28"/>
          <w:lang w:eastAsia="ru-RU"/>
        </w:rPr>
      </w:pPr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 xml:space="preserve">Дар </w:t>
      </w:r>
      <w:proofErr w:type="spellStart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>бораи</w:t>
      </w:r>
      <w:proofErr w:type="spellEnd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>Тартиб</w:t>
      </w:r>
      <w:bookmarkStart w:id="1" w:name="_GoBack"/>
      <w:bookmarkEnd w:id="1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>и</w:t>
      </w:r>
      <w:proofErr w:type="spellEnd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>таъсис</w:t>
      </w:r>
      <w:proofErr w:type="spellEnd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>додани</w:t>
      </w:r>
      <w:proofErr w:type="spellEnd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>фондіои</w:t>
      </w:r>
      <w:proofErr w:type="spellEnd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>боварии</w:t>
      </w:r>
      <w:proofErr w:type="spellEnd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>таъмини</w:t>
      </w:r>
      <w:proofErr w:type="spellEnd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 xml:space="preserve"> оби </w:t>
      </w:r>
      <w:proofErr w:type="spellStart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>нўшокњ</w:t>
      </w:r>
      <w:proofErr w:type="spellEnd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>рафъи</w:t>
      </w:r>
      <w:proofErr w:type="spellEnd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proofErr w:type="gramStart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>обіои</w:t>
      </w:r>
      <w:proofErr w:type="spellEnd"/>
      <w:proofErr w:type="gramEnd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>партов</w:t>
      </w:r>
      <w:proofErr w:type="spellEnd"/>
    </w:p>
    <w:p w:rsidR="003834F3" w:rsidRPr="003834F3" w:rsidRDefault="003834F3" w:rsidP="003834F3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proofErr w:type="spellStart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>Мутобиѕи</w:t>
      </w:r>
      <w:proofErr w:type="spellEnd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hyperlink r:id="rId5" w:anchor="A000000021" w:tooltip="Ссылка на Ѕонуни ЇТ Дар бораи таъмини оби нўшокњ ва рафъи обіои партов :: Моддаи 15. Маблаљгузорњ ва тарифи хизматрасонии таъмини оби нўшокњ ва рафъи обіои партов" w:history="1">
        <w:proofErr w:type="spellStart"/>
        <w:r w:rsidRPr="003834F3">
          <w:rPr>
            <w:rFonts w:ascii="Times New Tojik" w:eastAsia="Times New Roman" w:hAnsi="Times New Tojik"/>
            <w:sz w:val="28"/>
            <w:szCs w:val="28"/>
            <w:lang w:eastAsia="ru-RU"/>
          </w:rPr>
          <w:t>моддаи</w:t>
        </w:r>
        <w:proofErr w:type="spellEnd"/>
        <w:r w:rsidRPr="003834F3">
          <w:rPr>
            <w:rFonts w:ascii="Times New Tojik" w:eastAsia="Times New Roman" w:hAnsi="Times New Tojik"/>
            <w:sz w:val="28"/>
            <w:szCs w:val="28"/>
            <w:lang w:eastAsia="ru-RU"/>
          </w:rPr>
          <w:t xml:space="preserve"> 15</w:t>
        </w:r>
      </w:hyperlink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>Ѕонуни</w:t>
      </w:r>
      <w:proofErr w:type="spellEnd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>Їуміурии</w:t>
      </w:r>
      <w:proofErr w:type="spellEnd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>Тоїикистон</w:t>
      </w:r>
      <w:proofErr w:type="spellEnd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 xml:space="preserve"> "Дар </w:t>
      </w:r>
      <w:proofErr w:type="spellStart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>бораи</w:t>
      </w:r>
      <w:proofErr w:type="spellEnd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>таъмини</w:t>
      </w:r>
      <w:proofErr w:type="spellEnd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 xml:space="preserve"> оби </w:t>
      </w:r>
      <w:proofErr w:type="spellStart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>нўшокњ</w:t>
      </w:r>
      <w:proofErr w:type="spellEnd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>рафъи</w:t>
      </w:r>
      <w:proofErr w:type="spellEnd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proofErr w:type="gramStart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>обіои</w:t>
      </w:r>
      <w:proofErr w:type="spellEnd"/>
      <w:proofErr w:type="gramEnd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>партов</w:t>
      </w:r>
      <w:proofErr w:type="spellEnd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 xml:space="preserve">" </w:t>
      </w:r>
      <w:proofErr w:type="spellStart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>Іукумати</w:t>
      </w:r>
      <w:proofErr w:type="spellEnd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>Їуміурии</w:t>
      </w:r>
      <w:proofErr w:type="spellEnd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>Тоїикистон</w:t>
      </w:r>
      <w:proofErr w:type="spellEnd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>ѕарор</w:t>
      </w:r>
      <w:proofErr w:type="spellEnd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>мекунад</w:t>
      </w:r>
      <w:proofErr w:type="spellEnd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>:</w:t>
      </w:r>
    </w:p>
    <w:p w:rsidR="003834F3" w:rsidRPr="003834F3" w:rsidRDefault="003834F3" w:rsidP="003834F3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 xml:space="preserve">1. </w:t>
      </w:r>
      <w:proofErr w:type="spellStart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>Тартиби</w:t>
      </w:r>
      <w:proofErr w:type="spellEnd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>таъсис</w:t>
      </w:r>
      <w:proofErr w:type="spellEnd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>додани</w:t>
      </w:r>
      <w:proofErr w:type="spellEnd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>фондіои</w:t>
      </w:r>
      <w:proofErr w:type="spellEnd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>боварии</w:t>
      </w:r>
      <w:proofErr w:type="spellEnd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>таъмини</w:t>
      </w:r>
      <w:proofErr w:type="spellEnd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 xml:space="preserve"> оби </w:t>
      </w:r>
      <w:proofErr w:type="spellStart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>нўшокњ</w:t>
      </w:r>
      <w:proofErr w:type="spellEnd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>ва</w:t>
      </w:r>
      <w:proofErr w:type="spellEnd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>рафъи</w:t>
      </w:r>
      <w:proofErr w:type="spellEnd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proofErr w:type="gramStart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>обіои</w:t>
      </w:r>
      <w:proofErr w:type="spellEnd"/>
      <w:proofErr w:type="gramEnd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>партов</w:t>
      </w:r>
      <w:proofErr w:type="spellEnd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>тасдиѕ</w:t>
      </w:r>
      <w:proofErr w:type="spellEnd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 xml:space="preserve"> карда </w:t>
      </w:r>
      <w:proofErr w:type="spellStart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>шавад</w:t>
      </w:r>
      <w:proofErr w:type="spellEnd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 xml:space="preserve"> (</w:t>
      </w:r>
      <w:proofErr w:type="spellStart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fldChar w:fldCharType="begin"/>
      </w:r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instrText xml:space="preserve"> HYPERLINK "vfp://rgn=135892" \o "Ссылка на Тартиби Таъсис Додани Фондіои Боварии Таъмини Оби Нушоки Ва Рафъи Обіои Партов" </w:instrText>
      </w:r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fldChar w:fldCharType="separate"/>
      </w:r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>замима</w:t>
      </w:r>
      <w:proofErr w:type="spellEnd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>мегардад</w:t>
      </w:r>
      <w:proofErr w:type="spellEnd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fldChar w:fldCharType="end"/>
      </w:r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>).</w:t>
      </w:r>
    </w:p>
    <w:p w:rsidR="003834F3" w:rsidRPr="003834F3" w:rsidRDefault="003834F3" w:rsidP="003834F3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8"/>
          <w:szCs w:val="28"/>
          <w:lang w:eastAsia="ru-RU"/>
        </w:rPr>
      </w:pPr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 xml:space="preserve">2. </w:t>
      </w:r>
      <w:proofErr w:type="spellStart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>Маѕомоти</w:t>
      </w:r>
      <w:proofErr w:type="spellEnd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>иїроияи</w:t>
      </w:r>
      <w:proofErr w:type="spellEnd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>маіаллии</w:t>
      </w:r>
      <w:proofErr w:type="spellEnd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>іокимияти</w:t>
      </w:r>
      <w:proofErr w:type="spellEnd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>давлатњ</w:t>
      </w:r>
      <w:proofErr w:type="spellEnd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>їиіати</w:t>
      </w:r>
      <w:proofErr w:type="spellEnd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>амалњ</w:t>
      </w:r>
      <w:proofErr w:type="spellEnd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>намудани</w:t>
      </w:r>
      <w:proofErr w:type="spellEnd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>Тартиби</w:t>
      </w:r>
      <w:proofErr w:type="spellEnd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>мазкур</w:t>
      </w:r>
      <w:proofErr w:type="spellEnd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>іангоми</w:t>
      </w:r>
      <w:proofErr w:type="spellEnd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>таъсис</w:t>
      </w:r>
      <w:proofErr w:type="spellEnd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>додани</w:t>
      </w:r>
      <w:proofErr w:type="spellEnd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 xml:space="preserve"> фонд </w:t>
      </w:r>
      <w:proofErr w:type="spellStart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>чораіои</w:t>
      </w:r>
      <w:proofErr w:type="spellEnd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>зарурњ</w:t>
      </w:r>
      <w:proofErr w:type="spellEnd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>андешанд</w:t>
      </w:r>
      <w:proofErr w:type="spellEnd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>.</w:t>
      </w:r>
    </w:p>
    <w:p w:rsidR="003834F3" w:rsidRPr="003834F3" w:rsidRDefault="003834F3" w:rsidP="003834F3">
      <w:pPr>
        <w:spacing w:after="0" w:line="240" w:lineRule="auto"/>
        <w:rPr>
          <w:rFonts w:ascii="Times New Tojik" w:eastAsia="Times New Roman" w:hAnsi="Times New Tojik"/>
          <w:sz w:val="28"/>
          <w:szCs w:val="28"/>
          <w:lang w:eastAsia="ru-RU"/>
        </w:rPr>
      </w:pPr>
      <w:proofErr w:type="spellStart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>Раиси</w:t>
      </w:r>
      <w:proofErr w:type="spellEnd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</w:p>
    <w:p w:rsidR="003834F3" w:rsidRPr="003834F3" w:rsidRDefault="003834F3" w:rsidP="003834F3">
      <w:pPr>
        <w:spacing w:after="0" w:line="240" w:lineRule="auto"/>
        <w:rPr>
          <w:rFonts w:ascii="Times New Tojik" w:eastAsia="Times New Roman" w:hAnsi="Times New Tojik"/>
          <w:sz w:val="28"/>
          <w:szCs w:val="28"/>
          <w:lang w:eastAsia="ru-RU"/>
        </w:rPr>
      </w:pPr>
      <w:proofErr w:type="spellStart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>Іукумати</w:t>
      </w:r>
      <w:proofErr w:type="spellEnd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>Їуміурии</w:t>
      </w:r>
      <w:proofErr w:type="spellEnd"/>
      <w:proofErr w:type="gramStart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>Т</w:t>
      </w:r>
      <w:proofErr w:type="gramEnd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>оїикистон</w:t>
      </w:r>
      <w:proofErr w:type="spellEnd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 xml:space="preserve">    </w:t>
      </w:r>
      <w:proofErr w:type="spellStart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>Эмомалњ</w:t>
      </w:r>
      <w:proofErr w:type="spellEnd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  <w:proofErr w:type="spellStart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>Раімон</w:t>
      </w:r>
      <w:proofErr w:type="spellEnd"/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 xml:space="preserve"> </w:t>
      </w:r>
    </w:p>
    <w:p w:rsidR="003834F3" w:rsidRPr="003834F3" w:rsidRDefault="003834F3" w:rsidP="003834F3">
      <w:pPr>
        <w:spacing w:after="0" w:line="240" w:lineRule="auto"/>
        <w:rPr>
          <w:rFonts w:ascii="Times New Tojik" w:eastAsia="Times New Roman" w:hAnsi="Times New Tojik"/>
          <w:sz w:val="28"/>
          <w:szCs w:val="28"/>
          <w:lang w:eastAsia="ru-RU"/>
        </w:rPr>
      </w:pPr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 xml:space="preserve">аз 27 феврали соли 2020 №118 </w:t>
      </w:r>
    </w:p>
    <w:p w:rsidR="003834F3" w:rsidRPr="003834F3" w:rsidRDefault="003834F3" w:rsidP="003834F3">
      <w:pPr>
        <w:spacing w:after="0" w:line="240" w:lineRule="auto"/>
        <w:rPr>
          <w:rFonts w:ascii="Times New Tojik" w:eastAsia="Times New Roman" w:hAnsi="Times New Tojik"/>
          <w:sz w:val="28"/>
          <w:szCs w:val="28"/>
          <w:lang w:eastAsia="ru-RU"/>
        </w:rPr>
      </w:pPr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>ш. Душанбе</w:t>
      </w:r>
    </w:p>
    <w:p w:rsidR="003834F3" w:rsidRPr="003834F3" w:rsidRDefault="003834F3" w:rsidP="003834F3">
      <w:pPr>
        <w:spacing w:before="100" w:beforeAutospacing="1" w:after="100" w:afterAutospacing="1" w:line="240" w:lineRule="auto"/>
        <w:rPr>
          <w:rFonts w:ascii="Times New Tojik" w:eastAsia="Times New Roman" w:hAnsi="Times New Tojik"/>
          <w:sz w:val="28"/>
          <w:szCs w:val="28"/>
          <w:lang w:eastAsia="ru-RU"/>
        </w:rPr>
      </w:pPr>
      <w:r w:rsidRPr="003834F3">
        <w:rPr>
          <w:rFonts w:ascii="Times New Tojik" w:eastAsia="Times New Roman" w:hAnsi="Times New Tojik"/>
          <w:sz w:val="28"/>
          <w:szCs w:val="28"/>
          <w:lang w:eastAsia="ru-RU"/>
        </w:rPr>
        <w:t> </w:t>
      </w:r>
    </w:p>
    <w:p w:rsidR="00E929D9" w:rsidRPr="003834F3" w:rsidRDefault="00E929D9">
      <w:pPr>
        <w:rPr>
          <w:rFonts w:ascii="Times New Tojik" w:hAnsi="Times New Tojik"/>
          <w:sz w:val="28"/>
          <w:szCs w:val="28"/>
        </w:rPr>
      </w:pPr>
    </w:p>
    <w:sectPr w:rsidR="00E929D9" w:rsidRPr="003834F3" w:rsidSect="003834F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60D"/>
    <w:rsid w:val="003834F3"/>
    <w:rsid w:val="008D6562"/>
    <w:rsid w:val="009B160D"/>
    <w:rsid w:val="00E9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vfp://rgn=1344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Хошим</dc:creator>
  <cp:keywords/>
  <dc:description/>
  <cp:lastModifiedBy>Хошим</cp:lastModifiedBy>
  <cp:revision>2</cp:revision>
  <dcterms:created xsi:type="dcterms:W3CDTF">2020-06-22T04:52:00Z</dcterms:created>
  <dcterms:modified xsi:type="dcterms:W3CDTF">2020-06-22T04:53:00Z</dcterms:modified>
</cp:coreProperties>
</file>