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FA" w:rsidRPr="00C135FA" w:rsidRDefault="00C135FA" w:rsidP="00C135FA">
      <w:pPr>
        <w:spacing w:after="0" w:line="240" w:lineRule="auto"/>
        <w:jc w:val="right"/>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Замимаи 1</w:t>
      </w:r>
    </w:p>
    <w:p w:rsidR="00C135FA" w:rsidRPr="00C135FA" w:rsidRDefault="00C135FA" w:rsidP="00C135FA">
      <w:pPr>
        <w:spacing w:after="0" w:line="240" w:lineRule="auto"/>
        <w:jc w:val="right"/>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Бо </w:t>
      </w:r>
      <w:hyperlink r:id="rId5" w:tooltip="Ссылка на Ѕарори Іукумати ЇТ Дар бораи іуїїатіои танзимкунандаи масъалаіои бехатарии иншоотіои гидротехникњ" w:history="1">
        <w:r w:rsidRPr="00C135FA">
          <w:rPr>
            <w:rFonts w:ascii="Times New Tojik" w:eastAsia="Times New Roman" w:hAnsi="Times New Tojik"/>
            <w:sz w:val="26"/>
            <w:szCs w:val="26"/>
            <w:u w:val="single"/>
            <w:lang w:eastAsia="ru-RU"/>
          </w:rPr>
          <w:t>ѕарори</w:t>
        </w:r>
      </w:hyperlink>
      <w:r w:rsidRPr="00C135FA">
        <w:rPr>
          <w:rFonts w:ascii="Times New Tojik" w:eastAsia="Times New Roman" w:hAnsi="Times New Tojik"/>
          <w:sz w:val="26"/>
          <w:szCs w:val="26"/>
          <w:lang w:eastAsia="ru-RU"/>
        </w:rPr>
        <w:t xml:space="preserve"> Іукумати</w:t>
      </w:r>
    </w:p>
    <w:p w:rsidR="00C135FA" w:rsidRPr="00C135FA" w:rsidRDefault="00C135FA" w:rsidP="00C135FA">
      <w:pPr>
        <w:spacing w:after="0" w:line="240" w:lineRule="auto"/>
        <w:jc w:val="right"/>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Їуміурии</w:t>
      </w:r>
      <w:proofErr w:type="gramStart"/>
      <w:r w:rsidRPr="00C135FA">
        <w:rPr>
          <w:rFonts w:ascii="Times New Tojik" w:eastAsia="Times New Roman" w:hAnsi="Times New Tojik"/>
          <w:sz w:val="26"/>
          <w:szCs w:val="26"/>
          <w:lang w:eastAsia="ru-RU"/>
        </w:rPr>
        <w:t xml:space="preserve"> Т</w:t>
      </w:r>
      <w:proofErr w:type="gramEnd"/>
      <w:r w:rsidRPr="00C135FA">
        <w:rPr>
          <w:rFonts w:ascii="Times New Tojik" w:eastAsia="Times New Roman" w:hAnsi="Times New Tojik"/>
          <w:sz w:val="26"/>
          <w:szCs w:val="26"/>
          <w:lang w:eastAsia="ru-RU"/>
        </w:rPr>
        <w:t xml:space="preserve">оїикистон </w:t>
      </w:r>
    </w:p>
    <w:p w:rsidR="00C135FA" w:rsidRPr="00C135FA" w:rsidRDefault="00C135FA" w:rsidP="00C135FA">
      <w:pPr>
        <w:spacing w:after="0" w:line="240" w:lineRule="auto"/>
        <w:jc w:val="right"/>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аз "2" июли соли 2015, № 436 </w:t>
      </w:r>
    </w:p>
    <w:p w:rsidR="00C135FA" w:rsidRPr="00C135FA" w:rsidRDefault="00C135FA" w:rsidP="00C135FA">
      <w:pPr>
        <w:spacing w:after="0" w:line="240" w:lineRule="auto"/>
        <w:jc w:val="right"/>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тасдиѕ шудааст</w:t>
      </w:r>
    </w:p>
    <w:p w:rsidR="00C135FA" w:rsidRPr="00C135FA" w:rsidRDefault="00C135FA" w:rsidP="00C135FA">
      <w:pPr>
        <w:spacing w:before="100" w:beforeAutospacing="1" w:after="100" w:afterAutospacing="1" w:line="240" w:lineRule="auto"/>
        <w:jc w:val="center"/>
        <w:outlineLvl w:val="1"/>
        <w:rPr>
          <w:rFonts w:ascii="Times New Tojik" w:eastAsia="Times New Roman" w:hAnsi="Times New Tojik"/>
          <w:b/>
          <w:bCs/>
          <w:sz w:val="32"/>
          <w:szCs w:val="32"/>
          <w:lang w:eastAsia="ru-RU"/>
        </w:rPr>
      </w:pPr>
      <w:bookmarkStart w:id="0" w:name="A4EB0UVOS8"/>
      <w:bookmarkEnd w:id="0"/>
      <w:r w:rsidRPr="00C135FA">
        <w:rPr>
          <w:rFonts w:ascii="Times New Tojik" w:eastAsia="Times New Roman" w:hAnsi="Times New Tojik"/>
          <w:b/>
          <w:bCs/>
          <w:sz w:val="32"/>
          <w:szCs w:val="32"/>
          <w:lang w:eastAsia="ru-RU"/>
        </w:rPr>
        <w:t>Тартиби таіия ва ташхиси давлатии эъломияи бехатарии иншоотіои гидротехникњ</w:t>
      </w:r>
      <w:bookmarkStart w:id="1" w:name="_GoBack"/>
      <w:bookmarkEnd w:id="1"/>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1. Тартиби мазкур дар асоси </w:t>
      </w:r>
      <w:hyperlink r:id="rId6" w:anchor="A000000015" w:tooltip="Ссылка на Ѕонуни ЇТ Дар бораи бехатарии иншоотіои гидротехникњ :: Моддаи 10. Эъломияи бехатарии иншоотіои гидротехникњ" w:history="1">
        <w:r w:rsidRPr="00C135FA">
          <w:rPr>
            <w:rFonts w:ascii="Times New Tojik" w:eastAsia="Times New Roman" w:hAnsi="Times New Tojik"/>
            <w:sz w:val="26"/>
            <w:szCs w:val="26"/>
            <w:u w:val="single"/>
            <w:lang w:eastAsia="ru-RU"/>
          </w:rPr>
          <w:t>моддаіои 10</w:t>
        </w:r>
      </w:hyperlink>
      <w:r w:rsidRPr="00C135FA">
        <w:rPr>
          <w:rFonts w:ascii="Times New Tojik" w:eastAsia="Times New Roman" w:hAnsi="Times New Tojik"/>
          <w:sz w:val="26"/>
          <w:szCs w:val="26"/>
          <w:lang w:eastAsia="ru-RU"/>
        </w:rPr>
        <w:t xml:space="preserve"> ва </w:t>
      </w:r>
      <w:hyperlink r:id="rId7" w:anchor="A000000016" w:tooltip="Ссылка на Ѕонуни ЇТ Дар бораи бехатарии иншоотіои гидротехникњ :: Моддаи 11. Экспертизаи давлатии іуїїатіои лоиіавии иншоотіои гидротехникњ ва экспертизаи давлатии эъ" w:history="1">
        <w:r w:rsidRPr="00C135FA">
          <w:rPr>
            <w:rFonts w:ascii="Times New Tojik" w:eastAsia="Times New Roman" w:hAnsi="Times New Tojik"/>
            <w:sz w:val="26"/>
            <w:szCs w:val="26"/>
            <w:u w:val="single"/>
            <w:lang w:eastAsia="ru-RU"/>
          </w:rPr>
          <w:t>11</w:t>
        </w:r>
      </w:hyperlink>
      <w:r w:rsidRPr="00C135FA">
        <w:rPr>
          <w:rFonts w:ascii="Times New Tojik" w:eastAsia="Times New Roman" w:hAnsi="Times New Tojik"/>
          <w:sz w:val="26"/>
          <w:szCs w:val="26"/>
          <w:lang w:eastAsia="ru-RU"/>
        </w:rPr>
        <w:t xml:space="preserve"> Ѕонуни Їуміурии Тоїикистон "Дар бораи бехатарии иншоотіои гидротехникњ" таіия гардида, </w:t>
      </w:r>
      <w:proofErr w:type="gramStart"/>
      <w:r w:rsidRPr="00C135FA">
        <w:rPr>
          <w:rFonts w:ascii="Times New Tojik" w:eastAsia="Times New Roman" w:hAnsi="Times New Tojik"/>
          <w:sz w:val="26"/>
          <w:szCs w:val="26"/>
          <w:lang w:eastAsia="ru-RU"/>
        </w:rPr>
        <w:t>мундари</w:t>
      </w:r>
      <w:proofErr w:type="gramEnd"/>
      <w:r w:rsidRPr="00C135FA">
        <w:rPr>
          <w:rFonts w:ascii="Times New Tojik" w:eastAsia="Times New Roman" w:hAnsi="Times New Tojik"/>
          <w:sz w:val="26"/>
          <w:szCs w:val="26"/>
          <w:lang w:eastAsia="ru-RU"/>
        </w:rPr>
        <w:t>їа ва тартиби таіияи эъломияи бехатарии иншоотіои гидротехникњ (минбаъд - эъломияи бехатарњ) ва гузаронидаи экспертизаи (ташхиси) давлатии эъломияи бехатариро муайян мекунад.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2. Эъломияи бехатарии иншоотіои гидротехникњ іуїїати асосие мебошад, ки дар он маълумот дар бораи мутобиѕати иншоотіои гидротехникњ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меъёріои бехатарњ ва тадбиріоро оид ба таъмини бехатарии иншоотіои гидротехникњ бо дарназардошти таснифи оніо дар бар мегирад. Шакли эъломияи бехатарњ аз їониби Хадамоти назорати давлатњ дар соіаи бехатарии иншооти гидротехникњ (минбаъд - маѕоми ваколатдори давлатњ) таіия ва тасдиѕ гардида, дар Вазорати адлияи Їуміурии</w:t>
      </w:r>
      <w:proofErr w:type="gramStart"/>
      <w:r w:rsidRPr="00C135FA">
        <w:rPr>
          <w:rFonts w:ascii="Times New Tojik" w:eastAsia="Times New Roman" w:hAnsi="Times New Tojik"/>
          <w:sz w:val="26"/>
          <w:szCs w:val="26"/>
          <w:lang w:eastAsia="ru-RU"/>
        </w:rPr>
        <w:t xml:space="preserve"> Т</w:t>
      </w:r>
      <w:proofErr w:type="gramEnd"/>
      <w:r w:rsidRPr="00C135FA">
        <w:rPr>
          <w:rFonts w:ascii="Times New Tojik" w:eastAsia="Times New Roman" w:hAnsi="Times New Tojik"/>
          <w:sz w:val="26"/>
          <w:szCs w:val="26"/>
          <w:lang w:eastAsia="ru-RU"/>
        </w:rPr>
        <w:t>оїикистон ба ѕайд гирифта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3. Молик ё истифодабарандаи иншооти гидротехникњ эъломияи бехатариро дар маріилаи тарірезњ (лоиіакашњ), сохтмон,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истифода додан, истифодабарњ, аз истифода баровардани иншоотіои гидротехникњ, инчунин баъд аз таїдид, таъмири асосњ, барѕарорсозњ ва ё мавѕуф гузоштан тартиб медиіад.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4. Молик ё истифодабарандаи иншооти гидротехникњ 1 маротиба дар 5 сол эъломияи бехатариро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маѕоми ваколатдор пешниіод менамояд.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5. Іангоми тартиб додани эъломияи бехатарњ маълумоти зерин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инобат гирифта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а) маълумоти мукаммал ва саіеі дар бораи иншооти гидротехникњ ва бехатарии он;</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б) іамаїониба ва пурра нишон додани дараїаи хавфнокњ, таіияи эітимолияти садама ва зарарёбњ;</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в) асоснокии усуліои истифодашавандаи таілили хавфі</w:t>
      </w:r>
      <w:proofErr w:type="gramStart"/>
      <w:r w:rsidRPr="00C135FA">
        <w:rPr>
          <w:rFonts w:ascii="Times New Tojik" w:eastAsia="Times New Roman" w:hAnsi="Times New Tojik"/>
          <w:sz w:val="26"/>
          <w:szCs w:val="26"/>
          <w:lang w:eastAsia="ru-RU"/>
        </w:rPr>
        <w:t>о ва</w:t>
      </w:r>
      <w:proofErr w:type="gramEnd"/>
      <w:r w:rsidRPr="00C135FA">
        <w:rPr>
          <w:rFonts w:ascii="Times New Tojik" w:eastAsia="Times New Roman" w:hAnsi="Times New Tojik"/>
          <w:sz w:val="26"/>
          <w:szCs w:val="26"/>
          <w:lang w:eastAsia="ru-RU"/>
        </w:rPr>
        <w:t xml:space="preserve"> сатіи бехатарии иншооти гидротехникњ бо дарназардошти гурўіи он;</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г) мукаммалии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іисобгирии тамоми омиліои вобаста ба натиїаи баіодиіии бехатарњ;</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д) самаранокњ ва кифояти чораіои татбиѕшуда ва банаѕшагирифта оид ба таъмини бехатарњ, мутобиѕати іолати бехатарњ ба санадіои меъёрии іуѕ</w:t>
      </w:r>
      <w:proofErr w:type="gramStart"/>
      <w:r w:rsidRPr="00C135FA">
        <w:rPr>
          <w:rFonts w:ascii="Times New Tojik" w:eastAsia="Times New Roman" w:hAnsi="Times New Tojik"/>
          <w:sz w:val="26"/>
          <w:szCs w:val="26"/>
          <w:lang w:eastAsia="ru-RU"/>
        </w:rPr>
        <w:t>у</w:t>
      </w:r>
      <w:proofErr w:type="gramEnd"/>
      <w:r w:rsidRPr="00C135FA">
        <w:rPr>
          <w:rFonts w:ascii="Times New Tojik" w:eastAsia="Times New Roman" w:hAnsi="Times New Tojik"/>
          <w:sz w:val="26"/>
          <w:szCs w:val="26"/>
          <w:lang w:eastAsia="ru-RU"/>
        </w:rPr>
        <w:t>ѕии амалкунанда.</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lastRenderedPageBreak/>
        <w:t xml:space="preserve">6. Іангоми таіияи эъломияи бехатарњ талаботи моддаи </w:t>
      </w:r>
      <w:r w:rsidRPr="00C135FA">
        <w:rPr>
          <w:rFonts w:ascii="Times New Tojik" w:eastAsia="Times New Roman" w:hAnsi="Times New Tojik"/>
          <w:sz w:val="26"/>
          <w:szCs w:val="26"/>
          <w:u w:val="single"/>
          <w:lang w:eastAsia="ru-RU"/>
        </w:rPr>
        <w:t>10</w:t>
      </w:r>
      <w:r w:rsidRPr="00C135FA">
        <w:rPr>
          <w:rFonts w:ascii="Times New Tojik" w:eastAsia="Times New Roman" w:hAnsi="Times New Tojik"/>
          <w:sz w:val="26"/>
          <w:szCs w:val="26"/>
          <w:lang w:eastAsia="ru-RU"/>
        </w:rPr>
        <w:t xml:space="preserve"> Ѕонуни Їуміурии</w:t>
      </w:r>
      <w:proofErr w:type="gramStart"/>
      <w:r w:rsidRPr="00C135FA">
        <w:rPr>
          <w:rFonts w:ascii="Times New Tojik" w:eastAsia="Times New Roman" w:hAnsi="Times New Tojik"/>
          <w:sz w:val="26"/>
          <w:szCs w:val="26"/>
          <w:lang w:eastAsia="ru-RU"/>
        </w:rPr>
        <w:t xml:space="preserve"> Т</w:t>
      </w:r>
      <w:proofErr w:type="gramEnd"/>
      <w:r w:rsidRPr="00C135FA">
        <w:rPr>
          <w:rFonts w:ascii="Times New Tojik" w:eastAsia="Times New Roman" w:hAnsi="Times New Tojik"/>
          <w:sz w:val="26"/>
          <w:szCs w:val="26"/>
          <w:lang w:eastAsia="ru-RU"/>
        </w:rPr>
        <w:t>оїикистон "Дар бораи бехатарии иншоотіои гидротехникњ" ба инобат гирифта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7. Тартиб додани эъломияи бехатарњ іамроіи ташхиси воѕеии иншооти гидротехникњ аз їониби молик ё ташкилоти истифодабаранда бо иштироки іатмии намояндаи маѕоми ваколатдори давлатњ гузаронида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8. Эъломияи бехатарњ иніоро дар бар мегирад: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а) вараѕаи унвонњ, ки дар он раѕами баѕайдгирњ, </w:t>
      </w:r>
      <w:proofErr w:type="gramStart"/>
      <w:r w:rsidRPr="00C135FA">
        <w:rPr>
          <w:rFonts w:ascii="Times New Tojik" w:eastAsia="Times New Roman" w:hAnsi="Times New Tojik"/>
          <w:sz w:val="26"/>
          <w:szCs w:val="26"/>
          <w:lang w:eastAsia="ru-RU"/>
        </w:rPr>
        <w:t>мўіри</w:t>
      </w:r>
      <w:proofErr w:type="gramEnd"/>
      <w:r w:rsidRPr="00C135FA">
        <w:rPr>
          <w:rFonts w:ascii="Times New Tojik" w:eastAsia="Times New Roman" w:hAnsi="Times New Tojik"/>
          <w:sz w:val="26"/>
          <w:szCs w:val="26"/>
          <w:lang w:eastAsia="ru-RU"/>
        </w:rPr>
        <w:t xml:space="preserve"> тасдиѕкунандаи эъломия, номгўи иншооти эъломияшаванда нишон дода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б) маълумоти умумњ дар бораи иншооти гидротехникњ ва шароити табиии мавзеи їойгиршавии он, чораіо оид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таъмини бехатарњ тибѕи лоиіаи пешбинишуда, ѕоидаіои истифодабарњ ва санад-нишондоди маѕоми давлатии ваколатдор, маълумоти асосњ дар бораи молик ва ташкилоти истифодабаранда;</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в) таілил ва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іои бехатарии иншооти гидротехникњ, аз їумла муайянкунии эітимолияти сарчашмаіои хавфнок ва омодагии он ба пешгирњ ва ё кам кардани оѕибатіои іолатіои фавѕулодда;</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г) маълумот оид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таъминоти тайёрии ташкилоти истифодабаранда ба пешгирњ ва бартараф кардани эітимолияти зарари хавфнок ва іолатіои садамавњ;</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д) натиїаи мушоіидаіои воѕеии іолати техникии иншооти гидротехникњ бо дарїи меъёріои бехатарњ барои їузъіои алоіидаи таркиби он ва сатіи бехатарии иншоот дар маїмўъ;</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е) маълумот дар бораи тартиби муіофизати иншооти гидротехникњ ва таъмини бехатарии он аз амалиёти тахрибкорона;</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ж) </w:t>
      </w:r>
      <w:proofErr w:type="gramStart"/>
      <w:r w:rsidRPr="00C135FA">
        <w:rPr>
          <w:rFonts w:ascii="Times New Tojik" w:eastAsia="Times New Roman" w:hAnsi="Times New Tojik"/>
          <w:sz w:val="26"/>
          <w:szCs w:val="26"/>
          <w:lang w:eastAsia="ru-RU"/>
        </w:rPr>
        <w:t>хабардоркунии</w:t>
      </w:r>
      <w:proofErr w:type="gramEnd"/>
      <w:r w:rsidRPr="00C135FA">
        <w:rPr>
          <w:rFonts w:ascii="Times New Tojik" w:eastAsia="Times New Roman" w:hAnsi="Times New Tojik"/>
          <w:sz w:val="26"/>
          <w:szCs w:val="26"/>
          <w:lang w:eastAsia="ru-RU"/>
        </w:rPr>
        <w:t xml:space="preserve"> аіолњ, маѕомоти ваколатдори давлатњ, маѕомоти иїроияи маіаллии іокимияти давлатњ дар бораи имконпазирии іолатіои садамавии дар иншооти гидротехникњ баамалмеомада ва рухдода;</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з) хулоса оид ба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іодиіии сатіи бехатарии иншооти гидротехникии алоіида, инчунин рўйхати чорабиниіои зарурњ оид ба таъмини бехатарњ;</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и) санади ѕабули комиссия оид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иншооти гидротехникии сохтмонаш баитмомрасида.</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9. Эъломияи бехатарњ аз їониби молик ё истифодабарандаи иншооти гидротехникњ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имзо расонида мешавад (минбаъдэъломиядиіанда).</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10. Бо ѕарори маѕоми ваколатдори давлатњ ва ё ташаббуси эъломиядиіанда эъломияи муѕарраршуда дар іолатіои зерин пешниіод карда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lastRenderedPageBreak/>
        <w:t xml:space="preserve">а) іангоми ба вуїуд омадани хавфи паст шудани дараїаи эътимоднокии иншооти гидротехникњ, бадшавии шароити пешгирии іолатіои фавѕулодда дар муддати 6 моі аз </w:t>
      </w:r>
      <w:proofErr w:type="gramStart"/>
      <w:r w:rsidRPr="00C135FA">
        <w:rPr>
          <w:rFonts w:ascii="Times New Tojik" w:eastAsia="Times New Roman" w:hAnsi="Times New Tojik"/>
          <w:sz w:val="26"/>
          <w:szCs w:val="26"/>
          <w:lang w:eastAsia="ru-RU"/>
        </w:rPr>
        <w:t>р</w:t>
      </w:r>
      <w:proofErr w:type="gramEnd"/>
      <w:r w:rsidRPr="00C135FA">
        <w:rPr>
          <w:rFonts w:ascii="Times New Tojik" w:eastAsia="Times New Roman" w:hAnsi="Times New Tojik"/>
          <w:sz w:val="26"/>
          <w:szCs w:val="26"/>
          <w:lang w:eastAsia="ru-RU"/>
        </w:rPr>
        <w:t>ўзи зоіир намудани хавф (хатар);</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б) іангоми таљйирёбии санадіои меъёрии іуѕ</w:t>
      </w:r>
      <w:proofErr w:type="gramStart"/>
      <w:r w:rsidRPr="00C135FA">
        <w:rPr>
          <w:rFonts w:ascii="Times New Tojik" w:eastAsia="Times New Roman" w:hAnsi="Times New Tojik"/>
          <w:sz w:val="26"/>
          <w:szCs w:val="26"/>
          <w:lang w:eastAsia="ru-RU"/>
        </w:rPr>
        <w:t>у</w:t>
      </w:r>
      <w:proofErr w:type="gramEnd"/>
      <w:r w:rsidRPr="00C135FA">
        <w:rPr>
          <w:rFonts w:ascii="Times New Tojik" w:eastAsia="Times New Roman" w:hAnsi="Times New Tojik"/>
          <w:sz w:val="26"/>
          <w:szCs w:val="26"/>
          <w:lang w:eastAsia="ru-RU"/>
        </w:rPr>
        <w:t>ѕњ, ѕоида ва меъёріо дар соіаи бехатарии иншоотіои гидротехникњ, пешгирњ ва бартараф намудани іолатіои фавѕулодда, іифзи аіолњ ва іудуд аз таъсири іолатіои фавѕулодда дар давоми сол аз рўзи ба расмият даромадани санадіои меъёрии іуѕуѕњ, ѕоида ва меъёріои дахлдор;</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в) баъд аз таїдид, таъмири пурра, барѕарорсозњ ва ё мавѕ</w:t>
      </w:r>
      <w:proofErr w:type="gramStart"/>
      <w:r w:rsidRPr="00C135FA">
        <w:rPr>
          <w:rFonts w:ascii="Times New Tojik" w:eastAsia="Times New Roman" w:hAnsi="Times New Tojik"/>
          <w:sz w:val="26"/>
          <w:szCs w:val="26"/>
          <w:lang w:eastAsia="ru-RU"/>
        </w:rPr>
        <w:t>уф</w:t>
      </w:r>
      <w:proofErr w:type="gramEnd"/>
      <w:r w:rsidRPr="00C135FA">
        <w:rPr>
          <w:rFonts w:ascii="Times New Tojik" w:eastAsia="Times New Roman" w:hAnsi="Times New Tojik"/>
          <w:sz w:val="26"/>
          <w:szCs w:val="26"/>
          <w:lang w:eastAsia="ru-RU"/>
        </w:rPr>
        <w:t xml:space="preserve"> гузоштани иншооти гидротехникњ то ѕабул намудани коріои васлу сохтмонии дахлдор.</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11. Эъломияи бехатарии иншооти гидротехникии тарірезишаванда ба маѕоми ваколатдори давлатњ дар давраи гузаронидани ташхиси (экспертизаи) давлатии </w:t>
      </w:r>
      <w:proofErr w:type="gramStart"/>
      <w:r w:rsidRPr="00C135FA">
        <w:rPr>
          <w:rFonts w:ascii="Times New Tojik" w:eastAsia="Times New Roman" w:hAnsi="Times New Tojik"/>
          <w:sz w:val="26"/>
          <w:szCs w:val="26"/>
          <w:lang w:eastAsia="ru-RU"/>
        </w:rPr>
        <w:t>лои</w:t>
      </w:r>
      <w:proofErr w:type="gramEnd"/>
      <w:r w:rsidRPr="00C135FA">
        <w:rPr>
          <w:rFonts w:ascii="Times New Tojik" w:eastAsia="Times New Roman" w:hAnsi="Times New Tojik"/>
          <w:sz w:val="26"/>
          <w:szCs w:val="26"/>
          <w:lang w:eastAsia="ru-RU"/>
        </w:rPr>
        <w:t>іа пешниіод карда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12. Эъломияи бехатарии иншооти гидротехникии сохташаванда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маѕоми ваколатдори давлатњ на дертар аз 4 моі то муайян кардани мўілати ба истифодаи муваѕѕатњ ва іам доимњ супоридани он пешниіод карда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13. Маѕоми ваколатдори давлатњ дар якїоягњ бо Кумитаи іолатіои фавѕулодда ва мудофиаи граждании назди Іукумати Їуміурии</w:t>
      </w:r>
      <w:proofErr w:type="gramStart"/>
      <w:r w:rsidRPr="00C135FA">
        <w:rPr>
          <w:rFonts w:ascii="Times New Tojik" w:eastAsia="Times New Roman" w:hAnsi="Times New Tojik"/>
          <w:sz w:val="26"/>
          <w:szCs w:val="26"/>
          <w:lang w:eastAsia="ru-RU"/>
        </w:rPr>
        <w:t xml:space="preserve"> Т</w:t>
      </w:r>
      <w:proofErr w:type="gramEnd"/>
      <w:r w:rsidRPr="00C135FA">
        <w:rPr>
          <w:rFonts w:ascii="Times New Tojik" w:eastAsia="Times New Roman" w:hAnsi="Times New Tojik"/>
          <w:sz w:val="26"/>
          <w:szCs w:val="26"/>
          <w:lang w:eastAsia="ru-RU"/>
        </w:rPr>
        <w:t>оїикистон талаботи зеринро муѕаррар мекунад: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а) мазмуни эъломияи бехатарњ ва усули тартиб додани он, ки хусусияти эъломияи бехатарии намудіои гуногуни иншооти гидротехникиро вобаста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таъиноти оніо, дараїа, таркиб, шароити истифодабарњ ва талаботи махсуси бехатариро ба инобат мегирад;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б) шакли эъломияи бехатарњ;</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в) </w:t>
      </w:r>
      <w:proofErr w:type="gramStart"/>
      <w:r w:rsidRPr="00C135FA">
        <w:rPr>
          <w:rFonts w:ascii="Times New Tojik" w:eastAsia="Times New Roman" w:hAnsi="Times New Tojik"/>
          <w:sz w:val="26"/>
          <w:szCs w:val="26"/>
          <w:lang w:eastAsia="ru-RU"/>
        </w:rPr>
        <w:t>р</w:t>
      </w:r>
      <w:proofErr w:type="gramEnd"/>
      <w:r w:rsidRPr="00C135FA">
        <w:rPr>
          <w:rFonts w:ascii="Times New Tojik" w:eastAsia="Times New Roman" w:hAnsi="Times New Tojik"/>
          <w:sz w:val="26"/>
          <w:szCs w:val="26"/>
          <w:lang w:eastAsia="ru-RU"/>
        </w:rPr>
        <w:t>ўйхати ташкилотіое, ки иншооти гидротехникии эъломияшаванда доранд;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г) їадвали пешниіоди эъломияи бехатарњ.</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14. Маѕоми ваколатдори давлатњ гузаронидани ташхиси (экспертизаи) давлатии эъломияи бехатариро баъд аз таіияи эъломияи бехатарњ муайян менамояд.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15. Маѕ</w:t>
      </w:r>
      <w:proofErr w:type="gramStart"/>
      <w:r w:rsidRPr="00C135FA">
        <w:rPr>
          <w:rFonts w:ascii="Times New Tojik" w:eastAsia="Times New Roman" w:hAnsi="Times New Tojik"/>
          <w:sz w:val="26"/>
          <w:szCs w:val="26"/>
          <w:lang w:eastAsia="ru-RU"/>
        </w:rPr>
        <w:t>сади</w:t>
      </w:r>
      <w:proofErr w:type="gramEnd"/>
      <w:r w:rsidRPr="00C135FA">
        <w:rPr>
          <w:rFonts w:ascii="Times New Tojik" w:eastAsia="Times New Roman" w:hAnsi="Times New Tojik"/>
          <w:sz w:val="26"/>
          <w:szCs w:val="26"/>
          <w:lang w:eastAsia="ru-RU"/>
        </w:rPr>
        <w:t xml:space="preserve"> ташхиси (экспертизаи) давлатии эъломияи бехатарњ муайян намудани пуррагњ ва саіеіии маълумоти дар эъломияи бехатарњ сабтгардида, аз їумла:</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ошкор кардани дараїаи хавфнокњ дар иншооти гидротехникњ;</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кифоягии чораіои пешбинишуда оид ба бехатарии иншоотіои гидротехникњ ва мутобиѕати ин чораі</w:t>
      </w:r>
      <w:proofErr w:type="gramStart"/>
      <w:r w:rsidRPr="00C135FA">
        <w:rPr>
          <w:rFonts w:ascii="Times New Tojik" w:eastAsia="Times New Roman" w:hAnsi="Times New Tojik"/>
          <w:sz w:val="26"/>
          <w:szCs w:val="26"/>
          <w:lang w:eastAsia="ru-RU"/>
        </w:rPr>
        <w:t>о</w:t>
      </w:r>
      <w:proofErr w:type="gramEnd"/>
      <w:r w:rsidRPr="00C135FA">
        <w:rPr>
          <w:rFonts w:ascii="Times New Tojik" w:eastAsia="Times New Roman" w:hAnsi="Times New Tojik"/>
          <w:sz w:val="26"/>
          <w:szCs w:val="26"/>
          <w:lang w:eastAsia="ru-RU"/>
        </w:rPr>
        <w:t xml:space="preserve"> ба меъёр ва ѕоидаіо мебошад.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16. Ташхиси (экспертизаи) давлатии эъломияи бехатарии иншоотіои гидротехникњ аз їониби марказіои муайяннамудаи маѕомоти ваколатдори давлатњ гузаронида мешавад. Марказіои экспертњ комиссияіои экспертњ созмон медиіанд, ки ба оніо </w:t>
      </w:r>
      <w:r w:rsidRPr="00C135FA">
        <w:rPr>
          <w:rFonts w:ascii="Times New Tojik" w:eastAsia="Times New Roman" w:hAnsi="Times New Tojik"/>
          <w:sz w:val="26"/>
          <w:szCs w:val="26"/>
          <w:lang w:eastAsia="ru-RU"/>
        </w:rPr>
        <w:lastRenderedPageBreak/>
        <w:t>метавонанд ташкилотіои илм</w:t>
      </w:r>
      <w:proofErr w:type="gramStart"/>
      <w:r w:rsidRPr="00C135FA">
        <w:rPr>
          <w:rFonts w:ascii="Times New Tojik" w:eastAsia="Times New Roman" w:hAnsi="Times New Tojik"/>
          <w:sz w:val="26"/>
          <w:szCs w:val="26"/>
          <w:lang w:eastAsia="ru-RU"/>
        </w:rPr>
        <w:t>њ-</w:t>
      </w:r>
      <w:proofErr w:type="gramEnd"/>
      <w:r w:rsidRPr="00C135FA">
        <w:rPr>
          <w:rFonts w:ascii="Times New Tojik" w:eastAsia="Times New Roman" w:hAnsi="Times New Tojik"/>
          <w:sz w:val="26"/>
          <w:szCs w:val="26"/>
          <w:lang w:eastAsia="ru-RU"/>
        </w:rPr>
        <w:t>тадѕиѕотњ, лоиіакашњ, инчунин мутахассисони баландихтисоси алоіида їалб карда шаванд.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17. Ташхиси давлатии эъломияи бехатарњ бо пардохти маблаљ дар асоси сметаи хароїот ва іисобе, ки аз їониби маркази экспертњ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эъломиядиіанда пешниіод мегардад, гузаронида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18. Мўілати гузаронидани ташхиси давлатии эъломияи бехатарњ баъд аз </w:t>
      </w:r>
      <w:proofErr w:type="gramStart"/>
      <w:r w:rsidRPr="00C135FA">
        <w:rPr>
          <w:rFonts w:ascii="Times New Tojik" w:eastAsia="Times New Roman" w:hAnsi="Times New Tojik"/>
          <w:sz w:val="26"/>
          <w:szCs w:val="26"/>
          <w:lang w:eastAsia="ru-RU"/>
        </w:rPr>
        <w:t>р</w:t>
      </w:r>
      <w:proofErr w:type="gramEnd"/>
      <w:r w:rsidRPr="00C135FA">
        <w:rPr>
          <w:rFonts w:ascii="Times New Tojik" w:eastAsia="Times New Roman" w:hAnsi="Times New Tojik"/>
          <w:sz w:val="26"/>
          <w:szCs w:val="26"/>
          <w:lang w:eastAsia="ru-RU"/>
        </w:rPr>
        <w:t>ўзе, ки эъломиядиіанда маблаљро барои гузаронидани ташхис пардохт намудааст, набояд аз 3 моі зиёдро ташкил диіад.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19. Маѕоми ваколатдори давлатњ барои мутахассисоне, ки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іайати комиссияи экспертњ шомил мешаванд, талаботи тахассусњ муѕаррар менамояд.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20. Маркази экспертњ дар </w:t>
      </w:r>
      <w:proofErr w:type="gramStart"/>
      <w:r w:rsidRPr="00C135FA">
        <w:rPr>
          <w:rFonts w:ascii="Times New Tojik" w:eastAsia="Times New Roman" w:hAnsi="Times New Tojik"/>
          <w:sz w:val="26"/>
          <w:szCs w:val="26"/>
          <w:lang w:eastAsia="ru-RU"/>
        </w:rPr>
        <w:t>м</w:t>
      </w:r>
      <w:proofErr w:type="gramEnd"/>
      <w:r w:rsidRPr="00C135FA">
        <w:rPr>
          <w:rFonts w:ascii="Times New Tojik" w:eastAsia="Times New Roman" w:hAnsi="Times New Tojik"/>
          <w:sz w:val="26"/>
          <w:szCs w:val="26"/>
          <w:lang w:eastAsia="ru-RU"/>
        </w:rPr>
        <w:t>ўілати муѕарраргардида ба маѕоми ваколатдори давлатњ хулосаи комиссияи экспертиро пешниіод менамояд. Хулосаи комиссияи экспертњ баъд аз тасдиѕи маѕоми ваколатдори давлатњ маѕоми хулосаи экспертизаи давлатии эъломияи бехатарии иншооти гидротехникиро мегирад.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21. Дар іолати аз їониби комиссияи экспертњ ѕабул шудани хулосаи манфњ, эъломиядиіанда іуѕ</w:t>
      </w:r>
      <w:proofErr w:type="gramStart"/>
      <w:r w:rsidRPr="00C135FA">
        <w:rPr>
          <w:rFonts w:ascii="Times New Tojik" w:eastAsia="Times New Roman" w:hAnsi="Times New Tojik"/>
          <w:sz w:val="26"/>
          <w:szCs w:val="26"/>
          <w:lang w:eastAsia="ru-RU"/>
        </w:rPr>
        <w:t>у</w:t>
      </w:r>
      <w:proofErr w:type="gramEnd"/>
      <w:r w:rsidRPr="00C135FA">
        <w:rPr>
          <w:rFonts w:ascii="Times New Tojik" w:eastAsia="Times New Roman" w:hAnsi="Times New Tojik"/>
          <w:sz w:val="26"/>
          <w:szCs w:val="26"/>
          <w:lang w:eastAsia="ru-RU"/>
        </w:rPr>
        <w:t xml:space="preserve">ѕ дорад гузаронидани экспертизаи давлатии такрориро бе пардохти маблаљ талаб намояд. Маѕоми ваколатдори давлатњ аризаи дахлдори асосноккардашудаи эъломиядиіандаро баррасњ намуда, ба истиснои іолатіои дар банди 23 Тартиби мазкур зикргардида, дар мўілати 2 моі аз </w:t>
      </w:r>
      <w:proofErr w:type="gramStart"/>
      <w:r w:rsidRPr="00C135FA">
        <w:rPr>
          <w:rFonts w:ascii="Times New Tojik" w:eastAsia="Times New Roman" w:hAnsi="Times New Tojik"/>
          <w:sz w:val="26"/>
          <w:szCs w:val="26"/>
          <w:lang w:eastAsia="ru-RU"/>
        </w:rPr>
        <w:t>р</w:t>
      </w:r>
      <w:proofErr w:type="gramEnd"/>
      <w:r w:rsidRPr="00C135FA">
        <w:rPr>
          <w:rFonts w:ascii="Times New Tojik" w:eastAsia="Times New Roman" w:hAnsi="Times New Tojik"/>
          <w:sz w:val="26"/>
          <w:szCs w:val="26"/>
          <w:lang w:eastAsia="ru-RU"/>
        </w:rPr>
        <w:t>ўзи воридшавии ариза ѕарори худро ба ў мерасонад.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22. Маѕоми ваколатдори давлатњ эъломияи бехатарњ ва хулосаи комиссияи экспертиро баррасњ намуда, дар мўілати 1 моі аз </w:t>
      </w:r>
      <w:proofErr w:type="gramStart"/>
      <w:r w:rsidRPr="00C135FA">
        <w:rPr>
          <w:rFonts w:ascii="Times New Tojik" w:eastAsia="Times New Roman" w:hAnsi="Times New Tojik"/>
          <w:sz w:val="26"/>
          <w:szCs w:val="26"/>
          <w:lang w:eastAsia="ru-RU"/>
        </w:rPr>
        <w:t>р</w:t>
      </w:r>
      <w:proofErr w:type="gramEnd"/>
      <w:r w:rsidRPr="00C135FA">
        <w:rPr>
          <w:rFonts w:ascii="Times New Tojik" w:eastAsia="Times New Roman" w:hAnsi="Times New Tojik"/>
          <w:sz w:val="26"/>
          <w:szCs w:val="26"/>
          <w:lang w:eastAsia="ru-RU"/>
        </w:rPr>
        <w:t>ўзи ворид шудани іуїїатіо дар бораи тасдиѕ ва ё рад кардани оніо ѕарор ѕабул менамояд. Іангоми тасдиѕ мўілати амали он на зиёда аз 5 сол муѕаррар карда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23. </w:t>
      </w:r>
      <w:proofErr w:type="gramStart"/>
      <w:r w:rsidRPr="00C135FA">
        <w:rPr>
          <w:rFonts w:ascii="Times New Tojik" w:eastAsia="Times New Roman" w:hAnsi="Times New Tojik"/>
          <w:sz w:val="26"/>
          <w:szCs w:val="26"/>
          <w:lang w:eastAsia="ru-RU"/>
        </w:rPr>
        <w:t>Агар іангоми баррасии эъломияи бехатарњ ва хулосаи комиссияи экспертњ аз їониби маѕоми ваколатдори давлатњ іолатіое ошкор карда шаванд, ки ба паст будани сатіи бехатарњ шаіодат медиіанд, маѕоми ваколатдори давлатњ санїиши нозиротии иншооти гидротехникиро мегузаронад ва эъломияи бехатарии пешниіодшударо бо дарназардошти натиїаи тафтиш баррасњ менамояд.</w:t>
      </w:r>
      <w:proofErr w:type="gramEnd"/>
      <w:r w:rsidRPr="00C135FA">
        <w:rPr>
          <w:rFonts w:ascii="Times New Tojik" w:eastAsia="Times New Roman" w:hAnsi="Times New Tojik"/>
          <w:sz w:val="26"/>
          <w:szCs w:val="26"/>
          <w:lang w:eastAsia="ru-RU"/>
        </w:rPr>
        <w:t xml:space="preserve"> Дар ин сурат мўілати баррасњ ва тасдиѕи эъломияи бехатарњ мумкин аст то 4 моі дароз карда 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24. Дар сурати паст будани сатіи бехатарии иншооти гидротехникњ, инчунин иїро нагардидани чорабиниіо оид ба таъмини бехатарии оніо, маѕоми ваколатдори давлатњ іуѕ</w:t>
      </w:r>
      <w:proofErr w:type="gramStart"/>
      <w:r w:rsidRPr="00C135FA">
        <w:rPr>
          <w:rFonts w:ascii="Times New Tojik" w:eastAsia="Times New Roman" w:hAnsi="Times New Tojik"/>
          <w:sz w:val="26"/>
          <w:szCs w:val="26"/>
          <w:lang w:eastAsia="ru-RU"/>
        </w:rPr>
        <w:t>у</w:t>
      </w:r>
      <w:proofErr w:type="gramEnd"/>
      <w:r w:rsidRPr="00C135FA">
        <w:rPr>
          <w:rFonts w:ascii="Times New Tojik" w:eastAsia="Times New Roman" w:hAnsi="Times New Tojik"/>
          <w:sz w:val="26"/>
          <w:szCs w:val="26"/>
          <w:lang w:eastAsia="ru-RU"/>
        </w:rPr>
        <w:t>ѕ дорад, ки мўілати амали эъломияи бехатариро ихтисор намояд.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25. Эъломияи бехатарии тасдиѕшударо эъломиядиіанда маіфуз нигоі медорад. Нусхаи онро ба маѕомоти иїроияи маіаллии іокимияти давлатњ, ки дар ѕаламрави он иншооти гидротехникњ їойгир аст ва ба Кумитаи іолатіои фавѕулодда ва мудофиаи граждании назди Іукумати Їуміурии</w:t>
      </w:r>
      <w:proofErr w:type="gramStart"/>
      <w:r w:rsidRPr="00C135FA">
        <w:rPr>
          <w:rFonts w:ascii="Times New Tojik" w:eastAsia="Times New Roman" w:hAnsi="Times New Tojik"/>
          <w:sz w:val="26"/>
          <w:szCs w:val="26"/>
          <w:lang w:eastAsia="ru-RU"/>
        </w:rPr>
        <w:t xml:space="preserve"> Т</w:t>
      </w:r>
      <w:proofErr w:type="gramEnd"/>
      <w:r w:rsidRPr="00C135FA">
        <w:rPr>
          <w:rFonts w:ascii="Times New Tojik" w:eastAsia="Times New Roman" w:hAnsi="Times New Tojik"/>
          <w:sz w:val="26"/>
          <w:szCs w:val="26"/>
          <w:lang w:eastAsia="ru-RU"/>
        </w:rPr>
        <w:t>оїикистон пешниіод менамояд.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26. </w:t>
      </w:r>
      <w:proofErr w:type="gramStart"/>
      <w:r w:rsidRPr="00C135FA">
        <w:rPr>
          <w:rFonts w:ascii="Times New Tojik" w:eastAsia="Times New Roman" w:hAnsi="Times New Tojik"/>
          <w:sz w:val="26"/>
          <w:szCs w:val="26"/>
          <w:lang w:eastAsia="ru-RU"/>
        </w:rPr>
        <w:t xml:space="preserve">Эъломияи бехатарии тасдиѕнамудаи маѕоми ваколатдори давлатњ барои додани иїозат їиіати дохил кардани иншооти гидротехникњ ба Феіристи давлатии </w:t>
      </w:r>
      <w:r w:rsidRPr="00C135FA">
        <w:rPr>
          <w:rFonts w:ascii="Times New Tojik" w:eastAsia="Times New Roman" w:hAnsi="Times New Tojik"/>
          <w:sz w:val="26"/>
          <w:szCs w:val="26"/>
          <w:lang w:eastAsia="ru-RU"/>
        </w:rPr>
        <w:lastRenderedPageBreak/>
        <w:t>иншоотіои гидротехникњ ва додани иїозат ба истифодабаранда барои истифода, таїдид, мавѕуф гузоштан ва баріамдиіии иншооти гидротехникњ асос мебошад ва иїозати мазкур аз їониби маѕомоти ваколатдори давлатњ ба мўілати амали</w:t>
      </w:r>
      <w:proofErr w:type="gramEnd"/>
      <w:r w:rsidRPr="00C135FA">
        <w:rPr>
          <w:rFonts w:ascii="Times New Tojik" w:eastAsia="Times New Roman" w:hAnsi="Times New Tojik"/>
          <w:sz w:val="26"/>
          <w:szCs w:val="26"/>
          <w:lang w:eastAsia="ru-RU"/>
        </w:rPr>
        <w:t xml:space="preserve"> эъломияи бехатарњ дода мешавад.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27. Хулосаи манфии экспертизаи давлатии эъломияи бехатарии иншооти гидротехникњ, инчунин ѕарор дар бораи рад кардани тасдиѕи эъломияи бехатарњ мумкин аст </w:t>
      </w:r>
      <w:proofErr w:type="gramStart"/>
      <w:r w:rsidRPr="00C135FA">
        <w:rPr>
          <w:rFonts w:ascii="Times New Tojik" w:eastAsia="Times New Roman" w:hAnsi="Times New Tojik"/>
          <w:sz w:val="26"/>
          <w:szCs w:val="26"/>
          <w:lang w:eastAsia="ru-RU"/>
        </w:rPr>
        <w:t>ба</w:t>
      </w:r>
      <w:proofErr w:type="gramEnd"/>
      <w:r w:rsidRPr="00C135FA">
        <w:rPr>
          <w:rFonts w:ascii="Times New Tojik" w:eastAsia="Times New Roman" w:hAnsi="Times New Tojik"/>
          <w:sz w:val="26"/>
          <w:szCs w:val="26"/>
          <w:lang w:eastAsia="ru-RU"/>
        </w:rPr>
        <w:t xml:space="preserve"> таври судњ шикоят карда шавад.</w:t>
      </w:r>
    </w:p>
    <w:p w:rsidR="00C135FA" w:rsidRPr="00C135FA" w:rsidRDefault="00C135FA" w:rsidP="00C135FA">
      <w:pPr>
        <w:spacing w:before="100" w:beforeAutospacing="1" w:after="100" w:afterAutospacing="1" w:line="240" w:lineRule="auto"/>
        <w:jc w:val="both"/>
        <w:rPr>
          <w:rFonts w:ascii="Times New Tojik" w:eastAsia="Times New Roman" w:hAnsi="Times New Tojik"/>
          <w:sz w:val="26"/>
          <w:szCs w:val="26"/>
          <w:lang w:eastAsia="ru-RU"/>
        </w:rPr>
      </w:pPr>
      <w:r w:rsidRPr="00C135FA">
        <w:rPr>
          <w:rFonts w:ascii="Times New Tojik" w:eastAsia="Times New Roman" w:hAnsi="Times New Tojik"/>
          <w:sz w:val="26"/>
          <w:szCs w:val="26"/>
          <w:lang w:eastAsia="ru-RU"/>
        </w:rPr>
        <w:t xml:space="preserve">28. Маѕоми ваколатдори давлатњ </w:t>
      </w:r>
      <w:proofErr w:type="gramStart"/>
      <w:r w:rsidRPr="00C135FA">
        <w:rPr>
          <w:rFonts w:ascii="Times New Tojik" w:eastAsia="Times New Roman" w:hAnsi="Times New Tojik"/>
          <w:sz w:val="26"/>
          <w:szCs w:val="26"/>
          <w:lang w:eastAsia="ru-RU"/>
        </w:rPr>
        <w:t>маізани</w:t>
      </w:r>
      <w:proofErr w:type="gramEnd"/>
      <w:r w:rsidRPr="00C135FA">
        <w:rPr>
          <w:rFonts w:ascii="Times New Tojik" w:eastAsia="Times New Roman" w:hAnsi="Times New Tojik"/>
          <w:sz w:val="26"/>
          <w:szCs w:val="26"/>
          <w:lang w:eastAsia="ru-RU"/>
        </w:rPr>
        <w:t xml:space="preserve"> маълумоти эъломияи бехатариро пеш бурда, мўілати пешниіоди эъломияи бехатариро назорат мекунад.</w:t>
      </w:r>
    </w:p>
    <w:p w:rsidR="00E929D9" w:rsidRPr="00C135FA" w:rsidRDefault="00E929D9" w:rsidP="00C135FA">
      <w:pPr>
        <w:jc w:val="both"/>
        <w:rPr>
          <w:rFonts w:ascii="Times New Tojik" w:hAnsi="Times New Tojik"/>
          <w:sz w:val="26"/>
          <w:szCs w:val="26"/>
        </w:rPr>
      </w:pPr>
    </w:p>
    <w:sectPr w:rsidR="00E929D9" w:rsidRPr="00C13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11"/>
    <w:rsid w:val="004B7C11"/>
    <w:rsid w:val="008D6562"/>
    <w:rsid w:val="00C135FA"/>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95130">
      <w:bodyDiv w:val="1"/>
      <w:marLeft w:val="0"/>
      <w:marRight w:val="0"/>
      <w:marTop w:val="0"/>
      <w:marBottom w:val="0"/>
      <w:divBdr>
        <w:top w:val="none" w:sz="0" w:space="0" w:color="auto"/>
        <w:left w:val="none" w:sz="0" w:space="0" w:color="auto"/>
        <w:bottom w:val="none" w:sz="0" w:space="0" w:color="auto"/>
        <w:right w:val="none" w:sz="0" w:space="0" w:color="auto"/>
      </w:divBdr>
      <w:divsChild>
        <w:div w:id="966276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360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36080" TargetMode="External"/><Relationship Id="rId5" Type="http://schemas.openxmlformats.org/officeDocument/2006/relationships/hyperlink" Target="vfp://rgn=1248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2</cp:revision>
  <dcterms:created xsi:type="dcterms:W3CDTF">2017-04-26T02:39:00Z</dcterms:created>
  <dcterms:modified xsi:type="dcterms:W3CDTF">2017-04-26T02:40:00Z</dcterms:modified>
</cp:coreProperties>
</file>