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03" w:rsidRPr="00DD2403" w:rsidRDefault="00DD2403" w:rsidP="00DD240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96. Порядок введения в действие настоящего Закона </w:t>
      </w:r>
    </w:p>
    <w:p w:rsidR="00DD2403" w:rsidRPr="00DD2403" w:rsidRDefault="00DD2403" w:rsidP="00DD2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sz w:val="26"/>
          <w:szCs w:val="26"/>
        </w:rPr>
        <w:t>Настоящий Закон ввести в действие после его официального опубликования.</w:t>
      </w:r>
    </w:p>
    <w:p w:rsidR="00DD2403" w:rsidRPr="00DD2403" w:rsidRDefault="00DD2403" w:rsidP="00DD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sz w:val="26"/>
          <w:szCs w:val="26"/>
        </w:rPr>
        <w:t xml:space="preserve">Президент </w:t>
      </w:r>
    </w:p>
    <w:p w:rsidR="00DD2403" w:rsidRPr="00DD2403" w:rsidRDefault="00DD2403" w:rsidP="00DD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Таджикистан                                                    Эмомали </w:t>
      </w:r>
      <w:proofErr w:type="spellStart"/>
      <w:r w:rsidRPr="00DD2403">
        <w:rPr>
          <w:rFonts w:ascii="Times New Roman" w:eastAsia="Times New Roman" w:hAnsi="Times New Roman" w:cs="Times New Roman"/>
          <w:sz w:val="26"/>
          <w:szCs w:val="26"/>
        </w:rPr>
        <w:t>Рахмон</w:t>
      </w:r>
      <w:proofErr w:type="spellEnd"/>
      <w:r w:rsidRPr="00DD24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D2403" w:rsidRPr="00DD2403" w:rsidRDefault="00DD2403" w:rsidP="00DD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2403" w:rsidRPr="00DD2403" w:rsidRDefault="00DD2403" w:rsidP="00D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sz w:val="26"/>
          <w:szCs w:val="26"/>
        </w:rPr>
        <w:t>г. Душанбе,</w:t>
      </w:r>
    </w:p>
    <w:p w:rsidR="00DD2403" w:rsidRPr="00DD2403" w:rsidRDefault="00DD2403" w:rsidP="00DD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2403">
        <w:rPr>
          <w:rFonts w:ascii="Times New Roman" w:eastAsia="Times New Roman" w:hAnsi="Times New Roman" w:cs="Times New Roman"/>
          <w:sz w:val="26"/>
          <w:szCs w:val="26"/>
        </w:rPr>
        <w:t>от 30 мая 2017 года, № 1414</w:t>
      </w:r>
    </w:p>
    <w:p w:rsidR="0079523A" w:rsidRPr="00DD2403" w:rsidRDefault="0079523A" w:rsidP="00DD2403">
      <w:bookmarkStart w:id="0" w:name="_GoBack"/>
      <w:bookmarkEnd w:id="0"/>
    </w:p>
    <w:sectPr w:rsidR="0079523A" w:rsidRPr="00DD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D6C"/>
    <w:rsid w:val="002B0D6C"/>
    <w:rsid w:val="0079523A"/>
    <w:rsid w:val="00D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2012-09-17T03:23:00Z</dcterms:created>
  <dcterms:modified xsi:type="dcterms:W3CDTF">2018-02-07T08:16:00Z</dcterms:modified>
</cp:coreProperties>
</file>