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55D" w:rsidRPr="003F455D" w:rsidRDefault="003F455D" w:rsidP="003F455D">
      <w:pPr>
        <w:spacing w:before="100" w:beforeAutospacing="1" w:after="100" w:afterAutospacing="1" w:line="240" w:lineRule="auto"/>
        <w:jc w:val="center"/>
        <w:outlineLvl w:val="1"/>
        <w:rPr>
          <w:rFonts w:ascii="Times New Tojik" w:eastAsia="Times New Roman" w:hAnsi="Times New Tojik" w:cs="Times New Roman"/>
          <w:b/>
          <w:bCs/>
          <w:sz w:val="26"/>
          <w:szCs w:val="26"/>
        </w:rPr>
      </w:pPr>
      <w:bookmarkStart w:id="0" w:name="A000000001"/>
      <w:bookmarkEnd w:id="0"/>
      <w:r w:rsidRPr="003F455D">
        <w:rPr>
          <w:rFonts w:ascii="Times New Tojik" w:eastAsia="Times New Roman" w:hAnsi="Times New Tojik" w:cs="Times New Roman"/>
          <w:b/>
          <w:bCs/>
          <w:sz w:val="26"/>
          <w:szCs w:val="26"/>
        </w:rPr>
        <w:t>ЅОНУНИ ЇУМІУРИИ ТОЇИКИСТОН</w:t>
      </w:r>
    </w:p>
    <w:p w:rsidR="003F455D" w:rsidRPr="003F455D" w:rsidRDefault="003F455D" w:rsidP="003F455D">
      <w:pPr>
        <w:spacing w:before="100" w:beforeAutospacing="1" w:after="100" w:afterAutospacing="1" w:line="240" w:lineRule="auto"/>
        <w:jc w:val="center"/>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Дар бораи маѕомоти худидоракунии шаірак ва деіот</w:t>
      </w:r>
    </w:p>
    <w:p w:rsidR="003F455D" w:rsidRPr="003F455D" w:rsidRDefault="003F455D" w:rsidP="003F455D">
      <w:pPr>
        <w:spacing w:before="100" w:beforeAutospacing="1" w:after="100" w:afterAutospacing="1" w:line="240" w:lineRule="auto"/>
        <w:jc w:val="center"/>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(Ѕонуни ЇТ аз 16.04.2012 </w:t>
      </w:r>
      <w:hyperlink r:id="rId5"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 xml:space="preserve">, аз 01.08.2012 </w:t>
      </w:r>
      <w:hyperlink r:id="rId6" w:tooltip="Ссылка на Ѕонуни ЇТ Оид ба ворид намудани илова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899</w:t>
        </w:r>
      </w:hyperlink>
      <w:r w:rsidRPr="003F455D">
        <w:rPr>
          <w:rFonts w:ascii="Times New Tojik" w:eastAsia="Times New Roman" w:hAnsi="Times New Tojik" w:cs="Times New Roman"/>
          <w:sz w:val="26"/>
          <w:szCs w:val="26"/>
        </w:rPr>
        <w:t xml:space="preserve">, аз 23.11.2015 </w:t>
      </w:r>
      <w:hyperlink r:id="rId7"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1243</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Ѕонуни мазкур муносибатіои їамъиятиро оид ба ташкил, ваколат ва фаъолияти маѕомоти худидоракунии шаірак ва деіот танзим намуда, асосіои іуѕуѕњ, иѕтисодњ ва молиявии онро муайян менамояд.</w:t>
      </w:r>
    </w:p>
    <w:p w:rsidR="003F455D" w:rsidRPr="003F455D" w:rsidRDefault="003F455D" w:rsidP="003F455D">
      <w:pPr>
        <w:spacing w:before="100" w:beforeAutospacing="1" w:after="100" w:afterAutospacing="1" w:line="240" w:lineRule="auto"/>
        <w:jc w:val="center"/>
        <w:outlineLvl w:val="3"/>
        <w:rPr>
          <w:rFonts w:ascii="Times New Tojik" w:eastAsia="Times New Roman" w:hAnsi="Times New Tojik" w:cs="Times New Roman"/>
          <w:b/>
          <w:bCs/>
          <w:sz w:val="26"/>
          <w:szCs w:val="26"/>
        </w:rPr>
      </w:pPr>
      <w:bookmarkStart w:id="1" w:name="A000000003"/>
      <w:bookmarkEnd w:id="1"/>
      <w:r w:rsidRPr="003F455D">
        <w:rPr>
          <w:rFonts w:ascii="Times New Tojik" w:eastAsia="Times New Roman" w:hAnsi="Times New Tojik" w:cs="Times New Roman"/>
          <w:b/>
          <w:bCs/>
          <w:sz w:val="26"/>
          <w:szCs w:val="26"/>
        </w:rPr>
        <w:t>БОБИ 1. МУЅАРРАРОТИ УМУМЊ</w:t>
      </w:r>
      <w:bookmarkStart w:id="2" w:name="_GoBack"/>
      <w:bookmarkEnd w:id="2"/>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 w:name="A000000004"/>
      <w:bookmarkEnd w:id="3"/>
      <w:r w:rsidRPr="003F455D">
        <w:rPr>
          <w:rFonts w:ascii="Times New Tojik" w:eastAsia="Times New Roman" w:hAnsi="Times New Tojik" w:cs="Times New Roman"/>
          <w:b/>
          <w:bCs/>
          <w:sz w:val="26"/>
          <w:szCs w:val="26"/>
        </w:rPr>
        <w:t>Моддаи 1. Мафіуміои асосњ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Мафіуміои асосие, ки дар Ѕонуни мазкур истифода мешаванд: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шаірак ва деіот - воіиди марзию маъмурњ мебошад, ки дар іудуди он худидоракунњ бевосита ва ё ба воситаи маѕомоти худидоракунии шаірак ва деіот амалњ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худидоракунии шаірак ва деіот - фаъолияти аіолии шаірак ва деіот мебошад, ки бевосита ё ба воситаи маѕомоти худидоракунии шаірак ва деіот таіти масъулияти худ барои іал намудани масъалаіои иїтимоњ, иѕтисодњ ва фаріангии аіамияти маіаллидошта, бо назардошти манфиатіои умумиїамъиятњ, анъанаіои миллњ ва хусусиятіои маіаллњ, амалњ мегардад;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 маѕоми худидоракунии шаірак ва деіот - Їамоат (Їамоати шаірак ва Їамоати деіот) мебошад, ки аз їониби интихобкунандагони шаірак ва деіот интихоб шуда, масъалаіои дорои аіамияти маіаллиро дар доираи ваколатіои худ іал мекунад (Ѕонуни ЇТ аз 16.04.2012 </w:t>
      </w:r>
      <w:hyperlink r:id="rId8"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маїлиси Їамоат - шакли асосии фаъолияти Їамоат буда, дар он масъалаіои салоіияти Їамоат баррасњ мешаванд;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Шўрои Їамоат - маѕомоти коллегиалии Їамоат буда, ваколатіои пешбининамудаи Ѕонуни мазкурро амалњ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раиси Їамоат - роібари маѕомоти худидоракунии шаірак ва деіот буда, аз тарафи вакилони Їамоат интихоб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вакили Їамоат - шаірванде, ки бо тартиби муѕарраркардаи Ѕонуни мазкур ба Їамоат интихоб шудааст;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масъалаіои дорои аіамияти маіаллњ - масъалаіои іамарўзаи аіолии шаірак ва деіот, ки барои іалли оніо Їамоат масъулияти пурра дошта, оніоро дар доираи стандартіои давлатњ, мутобиѕи санадіои меъёрии іуѕуѕњ ва бо истифодаи маблаљіои худњ мустаѕилона амалњ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 ваколати вогузоршаванда - ваколати маѕомоти маіаллии іокимияти давлатњ, ки мутобиѕи санадіои меъёрии іуѕуѕњ ва ё дар асоси шартномаи тарафіо ба ихтиёри Їамоат, инчунин ваколати Їамоат, ки дар асоси шартнома ба маѕомоти худфаъолияти їамъияти вогузошта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ваколати истисноњ - ваколате, ки мутобиѕи Ѕонуни мазкур ва дигар санадіои меъёрии іуѕуѕњ ба маѕомоти худидоракунии шаірак ва деіот тааллуѕ дорад ва барои иїрои он таніо ин маѕомот масъул мебошад.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 w:name="A000000005"/>
      <w:bookmarkEnd w:id="4"/>
      <w:r w:rsidRPr="003F455D">
        <w:rPr>
          <w:rFonts w:ascii="Times New Tojik" w:eastAsia="Times New Roman" w:hAnsi="Times New Tojik" w:cs="Times New Roman"/>
          <w:b/>
          <w:bCs/>
          <w:sz w:val="26"/>
          <w:szCs w:val="26"/>
        </w:rPr>
        <w:t>Моддаи 2. Ѕонунгузории Їуміурии Тоїикистон дар бораи маѕомоти худидоракунии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Ѕонунгузории Їуміурии Тоїикистон дар бораи маѕомоти худидоракунии шаірак ва деіот ба Конститутсияи (Сарѕонуни) Їуміурии Тоїикистон асос ёфта, аз Ѕонуни мазкур, дигар санадіои меъёрии іуѕуѕии Їуміурии Тоїикистон, санадіои іуѕуѕии байналмилалие, ки Їуміурии Тоїикистон оніоро эътироф намудааст, иборат мебошад.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 w:name="A000000006"/>
      <w:bookmarkEnd w:id="5"/>
      <w:r w:rsidRPr="003F455D">
        <w:rPr>
          <w:rFonts w:ascii="Times New Tojik" w:eastAsia="Times New Roman" w:hAnsi="Times New Tojik" w:cs="Times New Roman"/>
          <w:b/>
          <w:bCs/>
          <w:sz w:val="26"/>
          <w:szCs w:val="26"/>
        </w:rPr>
        <w:t>Моддаи 3. Маѕомоти худидоракунии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Маѕомоти худидоракунии шаірак ва деіот Їамоат аст.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Їамоат шахси іуѕуѕњ буда, дорои мўіри мудаввар мебошад, ки дар он Нишони давлатии Їуміурии Тоїикистон ва номи пурраи Їамоат тасвир меёбад.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3. Танзими іуѕуѕии фаъолияти Їамоат мутобиѕи санадіои меъёрии іуѕуѕњ дар бораи маѕомоти давлатњ сурат мегирад.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6" w:name="A000000007"/>
      <w:bookmarkEnd w:id="6"/>
      <w:r w:rsidRPr="003F455D">
        <w:rPr>
          <w:rFonts w:ascii="Times New Tojik" w:eastAsia="Times New Roman" w:hAnsi="Times New Tojik" w:cs="Times New Roman"/>
          <w:b/>
          <w:bCs/>
          <w:sz w:val="26"/>
          <w:szCs w:val="26"/>
        </w:rPr>
        <w:t>Моддаи 4. Иштироки шаірвандон дар худидоракунии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Шаірвандони Їуміурии Тоїикистон, ки синнашон ба 18 расидааст ва дар іудуди шаірак ва деіот истиѕомат мекунанд, іуѕуѕ доранд дар ташкил ва фаъолияти маѕомоти худидоракунии шаірак ва деіот иштирок намоянд.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Іама гуна маідудкунии іуѕуѕи шаірвандони Їуміурии Тоїикистон, ѕатъи назар аз миллат, нажод, їинс, забон, эътиѕоди динњ, мавѕеи сиёсњ, вазъи иїтимоњ, таісилот ва молу мулк дар ташкил ва фаъолияти маѕомоти худидоракунии шаірак ва деіот, ба љайр аз іолатіое, ки дар Ѕонуни мазкур нишон дода шудаанд, манъ аст.</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7" w:name="A000000008"/>
      <w:bookmarkEnd w:id="7"/>
      <w:r w:rsidRPr="003F455D">
        <w:rPr>
          <w:rFonts w:ascii="Times New Tojik" w:eastAsia="Times New Roman" w:hAnsi="Times New Tojik" w:cs="Times New Roman"/>
          <w:b/>
          <w:bCs/>
          <w:sz w:val="26"/>
          <w:szCs w:val="26"/>
        </w:rPr>
        <w:t>Моддаи 5. Принсипіои фаъолияти маѕомоти худидоракунии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Фаъолияти маѕомоти худидоракунии шаірак ва деіот ба принсипіои зерин асос меёбад: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ѕонуният ва адолати иїтимоњ;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іифзи іуѕуѕу озодиіои инсон ва шаірванд;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 демократия, ошкорбаёни ва ба эътибор гирифтани афкори омма;</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мустаѕилият, худидоракунњ ва масъулият дар іалли масъалаіои аіамияти маіаллидошта;</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іисоботдиіанда будан дар назди аіолњ;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иштироки шаірвандон дар худидоракунии маіаллњ;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мутобиѕати манфиатіои маіаллњ ва умумидавлатњ;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коллегиалњ будани фаъолияти Їамоат.</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8" w:name="A000000009"/>
      <w:bookmarkEnd w:id="8"/>
      <w:r w:rsidRPr="003F455D">
        <w:rPr>
          <w:rFonts w:ascii="Times New Tojik" w:eastAsia="Times New Roman" w:hAnsi="Times New Tojik" w:cs="Times New Roman"/>
          <w:b/>
          <w:bCs/>
          <w:sz w:val="26"/>
          <w:szCs w:val="26"/>
        </w:rPr>
        <w:t>Моддаи 6. Дастгирии давлатии маѕомоти худидоракунии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Маѕомоти іокимияти давлатњ дар ташкил, инкишоф ва фаъолияти самараноки маѕомоти худидоракунии шаірак ва деіот шароити зарурии іуѕуѕњ, ташкилњ, моддњ, молиявњ муіайё намуда, барои амалишавии іуѕуѕи шаірвандон ба худидоракунии маіаллњ мусоидат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2. Маѕомоти іокимияти давлатњ метавонад татбиѕи ваколатіои алоіидаи худро ба маѕомоти худидоракунии шаірак ва деіот дар асоси шартнома ва бо маблаљгузории ин ваколатіо вогузорад (Ѕонуни ЇТ аз 16.04.2012 </w:t>
      </w:r>
      <w:hyperlink r:id="rId9"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9" w:name="A000000010"/>
      <w:bookmarkEnd w:id="9"/>
      <w:r w:rsidRPr="003F455D">
        <w:rPr>
          <w:rFonts w:ascii="Times New Tojik" w:eastAsia="Times New Roman" w:hAnsi="Times New Tojik" w:cs="Times New Roman"/>
          <w:b/>
          <w:bCs/>
          <w:sz w:val="26"/>
          <w:szCs w:val="26"/>
        </w:rPr>
        <w:t>Моддаи 7. Муносибати маѕомоти худидоракунии шаірак ва деіот бо маѕомоти худфаъолияти їамъиятњ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Маѕомоти худидоракунии шаірак ва деіот бо маѕомоти худфаъолияти їамъиятњ іамкорњ менамояд, барои амалњ намудани вазифаіои оніо мусоидат намуда, оніоро ба ѕайди баіисобгирњ мегирад ва метавонад татбиѕи ваколатіои алоіидаи худро дар асоси шартнома ва бо маблаљгузории ин ваколатіо ба оніо вогузорад.</w:t>
      </w:r>
    </w:p>
    <w:p w:rsidR="003F455D" w:rsidRPr="003F455D" w:rsidRDefault="003F455D" w:rsidP="003F455D">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10" w:name="A000000011"/>
      <w:bookmarkEnd w:id="10"/>
      <w:r w:rsidRPr="003F455D">
        <w:rPr>
          <w:rFonts w:ascii="Times New Tojik" w:eastAsia="Times New Roman" w:hAnsi="Times New Tojik" w:cs="Times New Roman"/>
          <w:b/>
          <w:bCs/>
          <w:sz w:val="26"/>
          <w:szCs w:val="26"/>
        </w:rPr>
        <w:t xml:space="preserve">БОБИ 2. ТАШКИЛ, ВАКОЛАТІО ВА ФАЪОЛИЯТИ МАЅОМОТИ ХУДИДОРАКУНИИ ШАІРАК ВА ДЕІОТ </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(Ѕонуни ЇТ аз 16.04.2012 </w:t>
      </w:r>
      <w:hyperlink r:id="rId10"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1" w:name="A3I30V7W67"/>
      <w:bookmarkEnd w:id="11"/>
      <w:r w:rsidRPr="003F455D">
        <w:rPr>
          <w:rFonts w:ascii="Times New Tojik" w:eastAsia="Times New Roman" w:hAnsi="Times New Tojik" w:cs="Times New Roman"/>
          <w:b/>
          <w:bCs/>
          <w:sz w:val="26"/>
          <w:szCs w:val="26"/>
        </w:rPr>
        <w:t>Моддаи 8. Тартиби ташкили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Їамоат аз вакилон иборат буда, оніо дар асоси принсипіои умумњ, баробар, мустаѕим ва бо овоздиіии пиніонњ ба мўілати 5 сол интихоб мешаванд.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Шумораи вакилони Їамоат дар маїлиси Їамоат муайян карда мешавад, ки оніо аз 15 нафар кам ва аз 40 нафар зиёд буда наметавонанд. Іар як деіа, новобаста аз шумораи интихобкунандагонаш, дар Їамоат бояд іадди аѕал як нафар намоянда дошта бошад.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3. Їамоат дар сурати интихоб шудани на камтар аз се ду іиссаи шумораи умумии вакилон салоіиятнок мебошад.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4. Фаъолияти Їамоат дар рўзи ољози маїлиси якуми Їамоати нав интихобшуда ѕатъ мегардад.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5. Іангоми баріамдиіии воіиди марзиву маъмури Їамоат пароканда мешавад ва ваколати вакилони Їамоат ѕатъ мегардад.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6. Іангоми азнавташкилдиіии (іамроішавњ, муттаіидшавњ, табдилдиіњ, таѕсимшавњ ва їудошавњ) воіидіои марзию маъмурњ вакили Їамоат вакили Їамоати азнавташкилшудае мебошад, ки ба іайати он аксарияти интихобкунандагони вакил дохил мешаванд ва то ољози фаъолияти Їамоати нав интихобшуда ваколати худро нигоі медорад.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7. Іангоми ташкили шаірак ё деіоти нав масъалаи муайян намудани шумораи вакилони Їамоат, ташкили іавзаіои интихобот, таъини интихобот ва таъсиси комиссияи интихоботи Їамоат мутобиѕи талаботи меъёріои Ѕонуни мазкур аз їониби Маїлиси вакилони халѕи шаір ё ноіияи дахлдор іал карда мешавад (Ѕонуни ЇТ аз 16.04.2012 </w:t>
      </w:r>
      <w:hyperlink r:id="rId11"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2" w:name="A000000013"/>
      <w:bookmarkEnd w:id="12"/>
      <w:r w:rsidRPr="003F455D">
        <w:rPr>
          <w:rFonts w:ascii="Times New Tojik" w:eastAsia="Times New Roman" w:hAnsi="Times New Tojik" w:cs="Times New Roman"/>
          <w:b/>
          <w:bCs/>
          <w:sz w:val="26"/>
          <w:szCs w:val="26"/>
        </w:rPr>
        <w:t>Моддаи 9. Шакли фаъолияти маѕомоти худидоракунии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Шакли асосии фаъолияти маѕомоти худидоракунии шаірак ва деіот маїлиси Їамоат мебошад, ки соле на камтар аз чор маротиба даъват карда мешавад. Маїлиси якуми Їамоати навинтихобшударо комиссияи интихоботи Їамоат дар муддати на дертар аз ду іафтаи баъди интихоби вакилони Їамоат даъват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Маїлиси Їамоат дар сурати иштироки аз се ду іиссаи шумораи умумии вакилони Їамоат салоіиятнок мебошад.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3. Маїлиси якуми Їамоатро раиси комиссияи интихоботи Їамоат мекушояд ва то интихоб шудани раиси Їамоат ба он раисњ намуда, дар овоздиіии вакилони Їамоат иштирок намекунад.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4. Їараёни маїлиси Їамоат дар шакли протокол ба расмият дароварда шуда, ба он раисикунанда имзо мегузорад.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5. Маїлиси Їамоат ошкоро гузаронида шуда, дар он намояндагони ташкилотіо, иттиіодияіои їамъиятњ, іизбіои сиёсњ, воситаіои ахбори омма ва шаірвандоне, ки дар іудуди шаірак ва деіоти дахлдор зиндагњ мекунанд, бо мувофиѕаи раиси Їамоат метавонанд иштирок намоянд.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6. Тартиби фаъолияти Їамоат ва маѕомоти дигари онро дастури Їамоат, ки аз тарафи Їамоат ѕабул мегардад, муайян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7. Хориї карда шуд (Ѕонуни ЇТ аз 23.11.2015 </w:t>
      </w:r>
      <w:hyperlink r:id="rId12"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1243</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 xml:space="preserve">8. Хориї карда шуд (Ѕонуни ЇТ аз 23.11.2015 </w:t>
      </w:r>
      <w:hyperlink r:id="rId13"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1243</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3" w:name="A4IB0Z2YQQ"/>
      <w:bookmarkEnd w:id="13"/>
      <w:r w:rsidRPr="003F455D">
        <w:rPr>
          <w:rFonts w:ascii="Times New Tojik" w:eastAsia="Times New Roman" w:hAnsi="Times New Tojik" w:cs="Times New Roman"/>
          <w:b/>
          <w:bCs/>
          <w:sz w:val="26"/>
          <w:szCs w:val="26"/>
        </w:rPr>
        <w:t>Моддаи 9(1). Санадіои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(Ѕонуни ЇТ аз 23.11.2015 </w:t>
      </w:r>
      <w:hyperlink r:id="rId14"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1243</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Їамоат дар доираи ваколати худ ѕарор ѕабул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Ѕароріои Їамоат, ки дорои хусусияти умумиіатмњ мебошанд, бо тартиби муѕаррарнамудаи санадіои меъёрии іуѕуѕии Їумхурии Тоїикистон ба Вазорати адлияи Їуміурии Тоїикистон барои санїиш ва баѕайдгирии давлатњ фиристода мешаванд.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3. Тартиби интишори расмњ ва мавриди амал ѕарор додани санадіои Їамоатро Президенти Їуміурии Тоїикистон муѕаррар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4. Ѕароріои Їамоат дар іудуди шаірак ва деіот амал намуда, иїрои оніо барори шахсони воѕењ ва іуѕуѕњ іатмњ мебошад (Ѕонуни ЇТ аз 23.11.2015 </w:t>
      </w:r>
      <w:hyperlink r:id="rId15"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1243</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4" w:name="A000000014"/>
      <w:bookmarkEnd w:id="14"/>
      <w:r w:rsidRPr="003F455D">
        <w:rPr>
          <w:rFonts w:ascii="Times New Tojik" w:eastAsia="Times New Roman" w:hAnsi="Times New Tojik" w:cs="Times New Roman"/>
          <w:b/>
          <w:bCs/>
          <w:sz w:val="26"/>
          <w:szCs w:val="26"/>
        </w:rPr>
        <w:t xml:space="preserve">Моддаи 10. Ваколатіои Їамоат дар соіаи ташкили фаъолияти он </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(Ѕонуни ЇТ аз 16.04.2012 </w:t>
      </w:r>
      <w:hyperlink r:id="rId16"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Їамоат дар соіаи ташкили фаъолияти он ваколатіои зерин дорад: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интихоб ва озод намудани раиси Їамоат, муовини ў (муовинони ў) ва котиби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таъсиси комиссияіои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ѕабули дастури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ѕабули буїети шаірак ва деіот, іангоми зарурат ворид намудани таљийру иловаіо ба он, назорати иїро ва тасдиѕи іисоботи иїрои буїет;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 таъин ва гузаронидани овоздиіии аіолии шаірак ва деіот оид ба масъалаіои аіамияти маіаллидошта (Ѕонуни ЇТ аз 16.04.2012 </w:t>
      </w:r>
      <w:hyperlink r:id="rId17"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ирсоли пешниіод оид ба таљйири воіидіои марзию маъмурњ, номгузорњ, иваз кардани номи деіаю кўчаіо, майдону дигар объектіо бо тартиби муайяннамудаи санадіои меъёрии іуѕуѕњ;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іамкорњ бо маѕомоти худидоракунии дигар шаіраку деіот ва таъсиси ассотсиатсияіо бо оніо;</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шунидани іисоботи раиси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 xml:space="preserve">- шунидани гузориши роібарони ташкилотіо, маѕомоти худфаъолияти їамъиятњ ва дигар шахсони іуѕуѕии дар іудуди шаірак ва деіот воѕеъбуда оид ба масъалаіои салоіияти Їамоат (Ѕонуни ЇТ аз 16.04.2012 </w:t>
      </w:r>
      <w:hyperlink r:id="rId18"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 тасдиѕ ё бекор кардани ѕароріои шўрои Їамоат ва ѕароріои раиси Їамоат (Ѕонуни ЇТ аз 16.04.2012 </w:t>
      </w:r>
      <w:hyperlink r:id="rId19"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іалли дигар масъалаіое, ки санадіои меъёрии іуѕуѕй пешбинњ кардаанд.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5" w:name="A000000015"/>
      <w:bookmarkEnd w:id="15"/>
      <w:r w:rsidRPr="003F455D">
        <w:rPr>
          <w:rFonts w:ascii="Times New Tojik" w:eastAsia="Times New Roman" w:hAnsi="Times New Tojik" w:cs="Times New Roman"/>
          <w:b/>
          <w:bCs/>
          <w:sz w:val="26"/>
          <w:szCs w:val="26"/>
        </w:rPr>
        <w:t xml:space="preserve">Моддаи 11. Ваколатіои Їамоат дар соіаи иѕтисод ва молия </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(Ѕонуни ЇТ аз 16.04.2012 </w:t>
      </w:r>
      <w:hyperlink r:id="rId20"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Їамоат дар соіаи иѕтисод ва молия ваколатіои зерин дорад: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таіия ва тасдиѕи барномаіои рушди иѕтисодию иїтимоии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бурдани китобіои хоїагидорњ;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тасдиѕи сохтор, сметаи хароїот ва їадвали воіидіои кории Їамоат бо пешниіоди шўрои Їамоат ва дар доираи меъёри муѕаррарнамудаи Іукумати Їуміурии Тоїикистон тасдиѕ намудани он;</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назорати истифода ва іифзи заминіои наздиіавлигњ ва заминіои хоїагиіои иловагии ёрирасони шахсњ;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 мутобиѕи ѕонунгузорњ таъсис додани корхонаіои коммуналњ ва дигар корхонаіо, кооперативіо, устохонаіо, сехіои іунаріои халѕњ ва дигар ташкилотіо (Ѕонуни ЇТ аз 16.04.2012 </w:t>
      </w:r>
      <w:hyperlink r:id="rId21"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дастгирњ намудани ташаббусіо оид ба рушди иѕтисодию иїтимоии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іалли дигар масъалаіо мутобиѕи санадіои меъёрии іуѕуѕии Їуміурии Тоїикистон.</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6" w:name="A000000016"/>
      <w:bookmarkEnd w:id="16"/>
      <w:r w:rsidRPr="003F455D">
        <w:rPr>
          <w:rFonts w:ascii="Times New Tojik" w:eastAsia="Times New Roman" w:hAnsi="Times New Tojik" w:cs="Times New Roman"/>
          <w:b/>
          <w:bCs/>
          <w:sz w:val="26"/>
          <w:szCs w:val="26"/>
        </w:rPr>
        <w:t xml:space="preserve">Моддаи 12. Ваколатіои Їамоат дар соіаи ѕонуният, тартиботи їамъиятњ ва мудофиа </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(Ѕонуни ЇТ аз 16.04.2012 </w:t>
      </w:r>
      <w:hyperlink r:id="rId22"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Їамоат дар соіаи ѕонуният, тартиботи їамъиятњ ва мудофиа ваколатіои зерин дорад (Ѕонуни ЇТ аз 16.04.2012 </w:t>
      </w:r>
      <w:hyperlink r:id="rId23"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 ташкили таъмини иїрои ѕонуніо ва дигар санадіои меъёрии іуѕуѕњ дар доираи ваколатіои Їамоат (Ѕонуни ЇТ аз 16.04.2012 </w:t>
      </w:r>
      <w:hyperlink r:id="rId24"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їалби аіолњ барои гузаронидани чорабиниіои мудофиаи гражданњ ва бартараф намудани оѕибатіои офатіои табињ;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 xml:space="preserve">- андешидани тадбиріо дар доираи ваколатіои Їамоат оид ба таъмини тартиботи їамъиятии іудуди їамоат ва пешгирии іолатіои іуѕуѕвайронкунњ (Ѕонуни ЇТ аз 16.04.2012 </w:t>
      </w:r>
      <w:hyperlink r:id="rId25"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7" w:name="A000000017"/>
      <w:bookmarkEnd w:id="17"/>
      <w:r w:rsidRPr="003F455D">
        <w:rPr>
          <w:rFonts w:ascii="Times New Tojik" w:eastAsia="Times New Roman" w:hAnsi="Times New Tojik" w:cs="Times New Roman"/>
          <w:b/>
          <w:bCs/>
          <w:sz w:val="26"/>
          <w:szCs w:val="26"/>
        </w:rPr>
        <w:t xml:space="preserve">Моддаи 13. Ваколатіои Їамоат дар соіаи іифзи иїтимоњ, ободонњ ва іалли масъалаіои муіити зист </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(Ѕонуни ЇТ аз 16.04.2012 </w:t>
      </w:r>
      <w:hyperlink r:id="rId26"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Їамоат дар соіаи іалли масъалаіои иїтимоњ, ободонњ ва іифзи муіити зист ваколатіои зерин дорад ((Ѕонуни ЇТ аз 16.04.2012 </w:t>
      </w:r>
      <w:hyperlink r:id="rId27"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иштирок дар таіия ва амалњ намудани барномаи минтаѕавии мусоидат ба шуљли аіолњ ва андешидани чораіо оид ба танзими раванди муіоїират;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назорати танзими анъана ва їашну маросиміо;</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андешидани чораіо оид ба беібудии шароити манзилию маишии аіолњ, іифзи саломатњ, муіофизати муіити зист;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 іалли масъалаіои аіамияти маіаллидошта (нигоідорњ ва ободонии роііо, кўчаіо, майдоніо, муассисаіои фаріангњ, манбаіои обтаъминкунњ, бозоріои маіаллњ, инчунин нигоідории ѕабристоніо ва таъмини тозагии маіал аз партовіо) ва тасдиѕи ѕоидаіо оид ба амалњ намудани оніо (Ѕонуни ЇТ аз 16.04.2012 </w:t>
      </w:r>
      <w:hyperlink r:id="rId28"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8" w:name="A000000018"/>
      <w:bookmarkEnd w:id="18"/>
      <w:r w:rsidRPr="003F455D">
        <w:rPr>
          <w:rFonts w:ascii="Times New Tojik" w:eastAsia="Times New Roman" w:hAnsi="Times New Tojik" w:cs="Times New Roman"/>
          <w:b/>
          <w:bCs/>
          <w:sz w:val="26"/>
          <w:szCs w:val="26"/>
        </w:rPr>
        <w:t>Моддаи 14. Ваколатіои алоіидаи вогузоршавандаи давлатњ ба маѕомоти худидоракунии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Ба ваколатіои алоіидаи давлатњ, ки ба маѕомоти худидоракунии шаірак ва деіот вогузошта мешаванд, иніо метавонанд дохил шаванд: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мусоидат дар мустаікам намудани ѕонуният ва тартиботи їамъиятњ;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назорати иїрои ѕоидаіои низоми шиносномавњ ва мутобиѕи тартиби муѕарраргардида баѕайдгирњ ва азѕайдбарории шаірвандон;</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баіисобгирии оилаіои камбизоат ва ташкили дастгирии иїтимоии оніо;</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сабти асноди іолати шаірвандњ мутобиѕи ѕонунгузорњ;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анїом додани амалиёти алоіидаи нотариалњ мутобиѕи меъёріои пешбининамудаи Ѕонуни Їуміурии Тоїикистон "Дар бораи нотариати давлатњ";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ба шаірвандон додани іуїїатіои тасдиѕкунандаи їои зист, вазъи оилавњ ва іолатіои дигар;</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мусоидат дар ташкили даъват ба хизмати іарбњ ва дигар чорабиниіои іарбњ;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 таъмини чораіои зарурњ барои іифзи зироатіои кишоварзњ, пешгирии касалиіои іайвонот, муіофизати їангал ва буттазоріо;</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таіия ва татбиѕи чорабиниіо оид ба муіофизати муіити зист;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мусоидат ба їамъоварии андоз ва дигар пардохтіо;</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мусоидат ба таъмини іимояи іуѕуѕи истеъмолкунандагон;</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дигар ваколатіое, ки мутобиѕи санадіои меъёрии іуѕуѕии Їуміурии Тоїикистон вогузошта шудаанд.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Вогузории ваколатіои алоіидаи давлатњ ба маѕомоти худидоракунии шаірак ва деіот дар асоси санадіои меъёрии іуѕуѕњ ва шартномаи тарафіо бо маблаљгузории ин ваколатіо сурат мегирад.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9" w:name="A000000019"/>
      <w:bookmarkEnd w:id="19"/>
      <w:r w:rsidRPr="003F455D">
        <w:rPr>
          <w:rFonts w:ascii="Times New Tojik" w:eastAsia="Times New Roman" w:hAnsi="Times New Tojik" w:cs="Times New Roman"/>
          <w:b/>
          <w:bCs/>
          <w:sz w:val="26"/>
          <w:szCs w:val="26"/>
        </w:rPr>
        <w:t>Моддаи 15. Вакили Їамоат ва іуѕуѕу вазифаіои он</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Вакили Їамоат намояндаи халѕ буда іуѕуѕ дорад фикри худро озодона баён кунад, мувофиѕи иродаи худ овоз диіад, манфиати интихобкунандагонро іимоя 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Вакили Їамоат вазифадор аст дар маїлиси Їамоат иштирок намуда, барои иїрои ѕароріои Їамоат мусоидат кунад, мунтазам ба интихобкунандагон аз фаъолияти худ іисобот диіад.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3. Вакили Їамоат фаъолияти хизматиашро (кориашро) ѕатъ накарда, ваколати худро амалњ мегардонад. Ў іангоми иштирок дар маїлисіои Їамоат ва маѕомоти он аз иїрои вазифаіои хизматњ (корњ) бо нигоі доштани музди меінат озод карда мешавад (Ѕонуни ЇТ аз 16.04.2012 </w:t>
      </w:r>
      <w:hyperlink r:id="rId29"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4. Ваколати вакили Їамоат дар іолатіои зерин пеш аз мўілат ѕатъ мегардад (Ѕонуни ЇТ аз 16.04.2012 </w:t>
      </w:r>
      <w:hyperlink r:id="rId30"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дар асоси аризаи ў;</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ба ѕувваи ѕонунњ даромадани іалномаи суд дар хусуси љайри ѕобили амал донистани ў;</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ба ѕувваи ѕонунњ даромадани іукми айбдоркунии суд;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ѕатъи шаірвандии Їуміурии Тоїикистон;</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пеш аз мўілат пароканда шудани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бе сабаби узрнок се маротиба пай дар пай иштирок накардан дар маїлиси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іангоми вафот;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 дигар намудани їои зисти доимњ берун аз іудуди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5. Масъалаи пеш аз мўілат ѕатъ намудани ваколати вакили Їамоат дар маїлиси Їамоат баррасњ гардида, он бо ѕарори маїлиси Їамоат бо тарафдории на камтар аз се ду іиссаи шумораи умумии вакилони Їамоат ѕабул карда мешавад (Ѕонуни ЇТ аз 16.04.2012 </w:t>
      </w:r>
      <w:hyperlink r:id="rId31"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0" w:name="A000000020"/>
      <w:bookmarkEnd w:id="20"/>
      <w:r w:rsidRPr="003F455D">
        <w:rPr>
          <w:rFonts w:ascii="Times New Tojik" w:eastAsia="Times New Roman" w:hAnsi="Times New Tojik" w:cs="Times New Roman"/>
          <w:b/>
          <w:bCs/>
          <w:sz w:val="26"/>
          <w:szCs w:val="26"/>
        </w:rPr>
        <w:t>Моддаи 16. Шўрои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Шўрои Їамоат маѕомоти коллегиалии Їамоат буда, дар іайати 7 -11 нафар ташкил карда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Ба іайати шўрои Їамоат раиси Їамоат, муовини ў (муовинони ў), котиби Їамоат дохил мешаванд. Маїлиси Їамоат ба іайати шўрои Їамоат дигар вакилонро низ интихоб карда метавонад.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3. Шўрои Їамоат іар моі на камтар аз як маротиба даъват карда мешавад.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1" w:name="A000000021"/>
      <w:bookmarkEnd w:id="21"/>
      <w:r w:rsidRPr="003F455D">
        <w:rPr>
          <w:rFonts w:ascii="Times New Tojik" w:eastAsia="Times New Roman" w:hAnsi="Times New Tojik" w:cs="Times New Roman"/>
          <w:b/>
          <w:bCs/>
          <w:sz w:val="26"/>
          <w:szCs w:val="26"/>
        </w:rPr>
        <w:t xml:space="preserve">Моддаи 17. Ваколатіои шўрои Їамоат </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(Ѕонуни ЇТ аз 16.04.2012 </w:t>
      </w:r>
      <w:hyperlink r:id="rId32"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1. Шўрои Їамоат (Ѕонуни ЇТ аз 16.04.2012 </w:t>
      </w:r>
      <w:hyperlink r:id="rId33"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маїлиси Їамоатро даъват мекунад ва рўзномаи онро тартиб медиіад;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фаъолияти комиссияіои Їамоатро іамоіанг месозад ва барои самаранокии кори оніо мусоидат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 барои ба вазифа таъин ва аз вазифа озод намудани роібарони корхонаю ташкилотіои мансуби моликияти коммуналии шаір ё ноіия, ки дар іудуди Їамоат їойгиранд, розигњ медиіад (Ѕонуни ЇТ аз 16.04.2012 </w:t>
      </w:r>
      <w:hyperlink r:id="rId34"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 роібарони корхонаю ташкилотіоеро, ки аз буїети Їамоат маблаљгузорњ карда мешаванд ё Їамоат оніоро таъсис додааст, бо пешниіоди раиси Їамоат ба вазифа таъин ва аз вазифа озод мекунад ва барои тасдиѕ ба маїлиси Їамоат пешниіод мекунад (Ѕонуни ЇТ аз 16.04.2012 </w:t>
      </w:r>
      <w:hyperlink r:id="rId35"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назорати иїрои ѕароріои Їамоатро ташкил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 ба баррасии роібарони маѕомоти дахлдори іокимияти давлатњ оид ба шахсони мансабдори оніо ва дигар ташкилотіо, ки дар іудуди шаірак ва деіот фаъолият менамоянд, дар сурати аз їониби оніо иїро накардани талаботи ѕонуніо, санадіои меъёрии іуѕуѕии Їуміурии Тоїикистон, санадіои маѕомоти іокимияти давлатњ ва маѕомоти худидоракунии шаірак ва деіот пешниіод ирсол менамояд (Ѕонуни ЇТ аз 16.04.2012 </w:t>
      </w:r>
      <w:hyperlink r:id="rId36"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2. Шўрои Їамоат оид ба масъалаіои салоіияти худ ѕарор ѕабул мекунад, ки ба он раиси Їамоат имзо мегузорад.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2" w:name="A000000022"/>
      <w:bookmarkEnd w:id="22"/>
      <w:r w:rsidRPr="003F455D">
        <w:rPr>
          <w:rFonts w:ascii="Times New Tojik" w:eastAsia="Times New Roman" w:hAnsi="Times New Tojik" w:cs="Times New Roman"/>
          <w:b/>
          <w:bCs/>
          <w:sz w:val="26"/>
          <w:szCs w:val="26"/>
        </w:rPr>
        <w:t>Моддаи 18. Комиссияіои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1. Їамоат бо маѕсади баррасии пешакњ ва тайёр намудани масъалаіо, инчунин назорати иїрои ѕароріои Їамоат, шўрои Їамоат ва маѕомоти іокимияти давлатњ аз іайати вакилони Їамоат комиссияіо таъсис медиіад (Ѕонуни ЇТ аз 16.04.2012 </w:t>
      </w:r>
      <w:hyperlink r:id="rId37"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Тартиби интихоб ва фаъолияти комиссияіоро дастури Їамоат муайян мекунад.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3" w:name="A000000023"/>
      <w:bookmarkEnd w:id="23"/>
      <w:r w:rsidRPr="003F455D">
        <w:rPr>
          <w:rFonts w:ascii="Times New Tojik" w:eastAsia="Times New Roman" w:hAnsi="Times New Tojik" w:cs="Times New Roman"/>
          <w:b/>
          <w:bCs/>
          <w:sz w:val="26"/>
          <w:szCs w:val="26"/>
        </w:rPr>
        <w:t>Моддаи 19. Тартиби интихоб ва озод намудани раис, муовини (муовинони) раис ва котиби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Раиси Їамоат дар маїлиси Їамоат аз іайати вакилони он бо тарафдории аксарияти шумораи умумии вакилони Їамоат ба вазифа интихоб ва аз вазифа озод карда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Номзадии раиси Їамоатро раиси шаір, ноіия пешниіод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3. Муовини (муовинони) раис ва котиби Їамоат аз іайати вакилони Їамоат бо пешниіоди раиси Їамоат дар маїлиси Їамоат бо тарафдории аксарияти шумораи умумии вакилони Їамоат ба вазифа интихоб ва аз вазифа озод карда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4. Номзадии раис, муовини ў (муовинони ў) ва котиби Їамоат бояд ба талаботи Ѕонуни Їуміурии Тоїикистон "Дар бораи хизмати давлатњ" мувофиѕат 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5. Раис, муовини ў (муовинони ў) ва котиби Їамоат дар мавридіои зерин пеш аз мўілат аз вазифа озод карда мешаванд: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дар асоси ариза оид ба истеъфо рафтан;</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ба ѕувваи ѕонуни даромадани іалномаи суд дар хусуси љайри ѕобили амал донистани ў;</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ба ѕувваи ѕонунњ даромадани іукми айбдоркунии суд;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мунтазам иїро накардани ўідадориіои хизматњ;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ѕатъи шаірвандии Їуміурии Тоїикистон;</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дигар асосіои муѕаррарнамудаи ѕонунгузории Їуміурии Тоїикистон.</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4" w:name="A000000024"/>
      <w:bookmarkEnd w:id="24"/>
      <w:r w:rsidRPr="003F455D">
        <w:rPr>
          <w:rFonts w:ascii="Times New Tojik" w:eastAsia="Times New Roman" w:hAnsi="Times New Tojik" w:cs="Times New Roman"/>
          <w:b/>
          <w:bCs/>
          <w:sz w:val="26"/>
          <w:szCs w:val="26"/>
        </w:rPr>
        <w:t xml:space="preserve">Моддаи 20. Ваколатіои раиси Їамоат </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(Ѕонуни ЇТ аз 16.04.2012 </w:t>
      </w:r>
      <w:hyperlink r:id="rId38"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Раиси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иїрои талаботи Конститутсияи (Сарѕонуни) Їуміурии Тоїикистон, ѕонуніо, дигар санадіои меъёрии іуѕуѕњ, санадіои маѕомоти іокимияти давлатњ ва Їамоатро таъмин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ба фаъолияти Їамоат роібарњ ва дар їаласаи шўрои Їамоат раисњ мекунад ва ба санадіои оніо имзо мегузорад;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Їамоатро дар муносибат бо маѕомоти давлатњ, ташкилотіо ва иттиіодияіои їамъиятњ намояндагњ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 шаірвандонро ѕабул мекунад, муроїиати оніоро баррасњ менамояд, доир ба іалли оніо дар доираи ваколатіои худ чораіои дахлдор меандешад (Ѕонуни ЇТ аз 16.04.2012 </w:t>
      </w:r>
      <w:hyperlink r:id="rId39"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кормандони Їамоатро ба кор ѕабул ва аз кор озод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соле на камтар аз як маротиба аз фаъолияти худ ба Їамоат іисобот медиіад.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5" w:name="A000000025"/>
      <w:bookmarkEnd w:id="25"/>
      <w:r w:rsidRPr="003F455D">
        <w:rPr>
          <w:rFonts w:ascii="Times New Tojik" w:eastAsia="Times New Roman" w:hAnsi="Times New Tojik" w:cs="Times New Roman"/>
          <w:b/>
          <w:bCs/>
          <w:sz w:val="26"/>
          <w:szCs w:val="26"/>
        </w:rPr>
        <w:t xml:space="preserve">Моддаи 21. Ваколатіои раиси Їамоат дар соіаи иѕтисод, буїет ва молия </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(Ѕонуни ЇТ аз 16.04.2012 </w:t>
      </w:r>
      <w:hyperlink r:id="rId40"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Дар соіаи иѕтисод, буїет ва молия раиси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лоиіаи буїети шаірак ва деіотро дар мувофиѕа бо маѕомоти молияи ноіия, шаір таіия намуда, барои ѕабул пешниіод менамояд ва оид ба иїрои он іисобот медиіад;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їалби сармоягузориро мутобиѕи санадіои меъёрии іуѕуѕњ ташкил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сари ваѕт аз аіолњ їамъоварњ намудани маблаљіои андоз, суљурта ва дигар пардохтіоро ташкил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баіисобгирии соіибкорони инфиродњ, хоїагиіои деіѕонњ, ширкатіои хоїагидорњ, кооперативіои истеісолњ ва дигар ташкилотіоро ба роі мемонад;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баіисобгирии аіолњ, саршумори чорвои аіолњ ва дигар іисоботи муѕарраршудаи омориро ташкил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 корхонаіои коммуналњ ва дигар корхонаіо, кооперативіо, устохонаіо, сехіои іунаріои халѕњ ва дигар ташкилотіоро мутобиѕи ѕонунгузорњ метавонад таъсис диіад (Ѕонуни ЇТ аз 16.04.2012 </w:t>
      </w:r>
      <w:hyperlink r:id="rId41"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6" w:name="A000000026"/>
      <w:bookmarkEnd w:id="26"/>
      <w:r w:rsidRPr="003F455D">
        <w:rPr>
          <w:rFonts w:ascii="Times New Tojik" w:eastAsia="Times New Roman" w:hAnsi="Times New Tojik" w:cs="Times New Roman"/>
          <w:b/>
          <w:bCs/>
          <w:sz w:val="26"/>
          <w:szCs w:val="26"/>
        </w:rPr>
        <w:t>Моддаи 22. Ваколатіои раиси Їамоат дар соіаи ѕонуният, тартиботи їамъиятњ ва мудофиа</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 xml:space="preserve">(Ѕонуни ЇТ аз 16.04.2012 </w:t>
      </w:r>
      <w:hyperlink r:id="rId42"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Дар соіаи ѕонуният, тартиботи їамъиятњ ва мудофиа раиси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сабти асноди іолати шаірвандиро мутобиѕи ѕонунгузорњ ташкил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амалиёти алоіидаи нотариалиро тибѕи меъёріои пешбининамудаи Ѕонуни Їуміурии Тоїикистон "Дар бораи нотариати давлатњ" таъмин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іуїїатіои тасдиѕкунандаи їои зист, вазъи оилавњ ва дигар іолатіоро ба шаірвандон медиіад;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оид ба іифзи молу мулки бесоіиб, ки ба ихтиёри давлат мегузарад, тадбиріо меандешад;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оид ба таъмини тартиботи їамъиятњ дар іудуди Їамоат, баѕайдгирњ ва азѕайдбарории шаірвандон, пешгирии іолатіои іуѕуѕвайронкунњ дар доираи салоіияти Їамоат тадбиріо меандешад;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ба ташкил ва гузаронидани тадбиріои оммавию сиёсњ, маънавию маърифатњ роібарњ намуда, ба маѕомоти маіаллии іокимияти давлатњ дар ин самт мусоидат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ба даъвати ўідадорони іарбњ ва даъватшавандагон мусоидат менамояд, аіолиро барои гузаронидани чорабиниіои мудофиаи гражданњ ва іолатіои фавѕуллода їалб мекунад.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7" w:name="A000000027"/>
      <w:bookmarkEnd w:id="27"/>
      <w:r w:rsidRPr="003F455D">
        <w:rPr>
          <w:rFonts w:ascii="Times New Tojik" w:eastAsia="Times New Roman" w:hAnsi="Times New Tojik" w:cs="Times New Roman"/>
          <w:b/>
          <w:bCs/>
          <w:sz w:val="26"/>
          <w:szCs w:val="26"/>
        </w:rPr>
        <w:t xml:space="preserve">Моддаи 23. Ваколатіои раиси Їамоат дар соіаи іифзи иїтимоњ, ободонњ ва муіити зист </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(Ѕонуни ЇТ аз 16.04.2012 </w:t>
      </w:r>
      <w:hyperlink r:id="rId43"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Дар соіаи іифзи иїтимоњ, ободонњ ва муіити зист раиси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баіисобгирии оилаіои камбизоат ва дастгирии иїтимоии оніоро ташкил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оид ба беітар намудани шароити моддию маишии маъюбон, оилаіои камбизоат ва шахсоне, ки аз офатіои табий зарар дидаанд, мусоидат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дар бобати беібудии шароити манзилию маишии аіолњ, іифзи муіити зист чораіо меандешад;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ободонии майдону гулгаштіо ва ѕабристоніоро ташкил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аіолњ, ташкилотіои іудуди шаірак ва деіотро дар ободонй ва сабзу хуррамгардонњ їалб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 назорати вазъи санитарии маіаліо, манбаъіои обтаъминкунњ, муассисаіои таълимию фаріангњ, тандурустњ ва дигар иншоотіо, инчунин риояи ѕоидаіои бойториро ташкил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назорати истифода ва іифзи замини іудуди шаірак ва деіотро мутобиѕи санадіои меъёрии іуѕуѕњ ташкил мекунад ва масъалаіои вобаста ба заминро ба муіокимаи Їамоат пешниіод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фаъолияти комиссияро оид ба иїрои Ѕонуни Їуміурии Тоїикистон "Дар бораи танзими анъана ва їашну маросиміо дар Їуміурии Тоїикистон" назорат мекунад ва барои фаъолияти мунтазами комиссияи мазкур дар шаірак ва деіот шароит муіаё менамояд.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8" w:name="A000000028"/>
      <w:bookmarkEnd w:id="28"/>
      <w:r w:rsidRPr="003F455D">
        <w:rPr>
          <w:rFonts w:ascii="Times New Tojik" w:eastAsia="Times New Roman" w:hAnsi="Times New Tojik" w:cs="Times New Roman"/>
          <w:b/>
          <w:bCs/>
          <w:sz w:val="26"/>
          <w:szCs w:val="26"/>
        </w:rPr>
        <w:t>Моддаи 24. Дастгоіи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Їамоат дорои дастгоі мебошад, ки он аз тарафи раиси Їамоат ташкил ва роібарњ карда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Низомномаи дастгоі, сохтор ва шумораи кормандони он аз тарафи Їамоат бо пешниіоди раиси Їамоат тасдиѕ карда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3. Маблаљгузории дастгоіи Їамоат дар доираи буїети пешбинишудаи шаірак ва деіот сурат мегирад.</w:t>
      </w:r>
    </w:p>
    <w:p w:rsidR="003F455D" w:rsidRPr="003F455D" w:rsidRDefault="003F455D" w:rsidP="003F455D">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29" w:name="A000000029"/>
      <w:bookmarkEnd w:id="29"/>
      <w:r w:rsidRPr="003F455D">
        <w:rPr>
          <w:rFonts w:ascii="Times New Tojik" w:eastAsia="Times New Roman" w:hAnsi="Times New Tojik" w:cs="Times New Roman"/>
          <w:b/>
          <w:bCs/>
          <w:sz w:val="26"/>
          <w:szCs w:val="26"/>
        </w:rPr>
        <w:t>БОБИ 3. АСОСІОИ ИЅТИСОДЊ ВА МОЛИЯВИИ ФАЪОЛИЯТИ МАЅОМОТИ ХУДИДОРАКУНИИ ШАІРАК ВА ДЕІОТ</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0" w:name="A000000030"/>
      <w:bookmarkEnd w:id="30"/>
      <w:r w:rsidRPr="003F455D">
        <w:rPr>
          <w:rFonts w:ascii="Times New Tojik" w:eastAsia="Times New Roman" w:hAnsi="Times New Tojik" w:cs="Times New Roman"/>
          <w:b/>
          <w:bCs/>
          <w:sz w:val="26"/>
          <w:szCs w:val="26"/>
        </w:rPr>
        <w:t>Моддаи 25. Асосіои иѕтисодии фаъолияти маѕомоти худидоракунии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Асосіои иѕтисодии фаъолияти маѕомоти худидоракунии шаірак ва деіотро молу мулки шаірак ва деіот ва дигар молу мулке, ки ба он барои истифодабарњ дода шудааст, ташкил медиіанд.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1" w:name="A000000031"/>
      <w:bookmarkEnd w:id="31"/>
      <w:r w:rsidRPr="003F455D">
        <w:rPr>
          <w:rFonts w:ascii="Times New Tojik" w:eastAsia="Times New Roman" w:hAnsi="Times New Tojik" w:cs="Times New Roman"/>
          <w:b/>
          <w:bCs/>
          <w:sz w:val="26"/>
          <w:szCs w:val="26"/>
        </w:rPr>
        <w:t>Моддаи 26. Манбаіои молиявии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Манбаіои молиявии шаірак ва деіот аз иніо иборатанд: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маблаљіои буїети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маблаљіои маѕсаднок аз іисоби буїети їуміуриявњ дар шакли кўмаки молиявии беподош (дотатсия);</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мусоидати молиявњ (субвенсия);</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маблаљіои хайрия;</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 даромад аз хизматрасонии пулакњ мутобиѕи санадіои меъёрии іуѕуѕњ;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даромад аз иїрои ваколатіои алоіидаи вогузоршудаи давлатие, ки маѕомоти худидоракунии шаірак ва деіот анїом медиіад;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даромад аз молу мулки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даромад аз грантіо ва сармоягузориіо;</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дигар манбаіое, ки санадіои меъёрии іуѕуѕии Їуміурии Тоїикистон манъ накардааст.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2. Манбаъіои молиявии шаірак ва деіот тибѕи талаботи санадіои меъёрии іуѕуѕии Їуміурии Тоїикистон ташкил карда мешаванд (Ѕонуни ЇТ аз 16.04.2012 </w:t>
      </w:r>
      <w:hyperlink r:id="rId44"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2" w:name="A000000032"/>
      <w:bookmarkEnd w:id="32"/>
      <w:r w:rsidRPr="003F455D">
        <w:rPr>
          <w:rFonts w:ascii="Times New Tojik" w:eastAsia="Times New Roman" w:hAnsi="Times New Tojik" w:cs="Times New Roman"/>
          <w:b/>
          <w:bCs/>
          <w:sz w:val="26"/>
          <w:szCs w:val="26"/>
        </w:rPr>
        <w:t>Моддаи 27. Буїети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Буїети шаірак ва деіот дар шакли ѕарори Їамоат таіия гардида, дар маїлиси он ѕабул карда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Лоиіаи буїет аз руи манбаіои даромад ва самтіои хароїот мувофиѕи тартиби муѕаррарнамудаи санадіои меъёрии іуѕуѕњ пешниіод карда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3. Буїети шаірак ва деіот барои амалњ намудани вазифаіои маѕомоти худидоракунии шаірак ва деіот харї карда мешавад.</w:t>
      </w:r>
    </w:p>
    <w:p w:rsidR="003F455D" w:rsidRPr="003F455D" w:rsidRDefault="003F455D" w:rsidP="003F455D">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33" w:name="A000000033"/>
      <w:bookmarkEnd w:id="33"/>
      <w:r w:rsidRPr="003F455D">
        <w:rPr>
          <w:rFonts w:ascii="Times New Tojik" w:eastAsia="Times New Roman" w:hAnsi="Times New Tojik" w:cs="Times New Roman"/>
          <w:b/>
          <w:bCs/>
          <w:sz w:val="26"/>
          <w:szCs w:val="26"/>
        </w:rPr>
        <w:t>БОБИ 4. ИНТИХОБОТИ ВАКИЛОНИ ЇАМОАТ</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4" w:name="A000000034"/>
      <w:bookmarkEnd w:id="34"/>
      <w:r w:rsidRPr="003F455D">
        <w:rPr>
          <w:rFonts w:ascii="Times New Tojik" w:eastAsia="Times New Roman" w:hAnsi="Times New Tojik" w:cs="Times New Roman"/>
          <w:b/>
          <w:bCs/>
          <w:sz w:val="26"/>
          <w:szCs w:val="26"/>
        </w:rPr>
        <w:t>Моддаи 28. Іуѕуѕи умумњ, баробар ва бевоситаи интихобот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Интихоботи вакилон ба Їамоат умумњ аст. Шаірвандони Їуміурии Тоїикистон, ки рўзи интихобот синнашон ба 18 расидааст, ѕатъи назар аз миллат, нажод, їинс, забон, эътиѕоди динњ, мавѕеи сиёсњ, вазъи иїтимоњ, таісилот ва молу мулк іуѕуѕи интихоб кардан ва интихоб шуданро ба Їамоат доранд.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Интихобкунандагон дар асоси баробар дар интихобот иштирок мекунанд ва іар кадоми оніо як овоз доранд.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3. Вакилони Їамоат аз тарафи шаірвандон бевосита интихоб карда мешаванд.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4. Овоздиіњ дар интихоботи вакилони Їамоат озод ва пиніонњ сурат мегирад.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5" w:name="A000000035"/>
      <w:bookmarkEnd w:id="35"/>
      <w:r w:rsidRPr="003F455D">
        <w:rPr>
          <w:rFonts w:ascii="Times New Tojik" w:eastAsia="Times New Roman" w:hAnsi="Times New Tojik" w:cs="Times New Roman"/>
          <w:b/>
          <w:bCs/>
          <w:sz w:val="26"/>
          <w:szCs w:val="26"/>
        </w:rPr>
        <w:t>Моддаи 29. Ошкорбаёнњ іангоми тайёрњ ва гузаронидани интихобот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Тайёрњ ва гузаронидани интихоботи Їамоат аз тарафи комиссияи интихоботи Їамоат ва комиссияіои іавзавии интихоботи вакилони Їамоат ошкоро сурат мегирад.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2. Комиссияи интихоботи Їамоат ва комиссияіои іавзавии интихоботи вакилони Їамоат ба шаірвандон аз фаъолияти худ хабар медиіанд ва їамъбасти интихоботро эълон мекунанд.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6" w:name="A000000036"/>
      <w:bookmarkEnd w:id="36"/>
      <w:r w:rsidRPr="003F455D">
        <w:rPr>
          <w:rFonts w:ascii="Times New Tojik" w:eastAsia="Times New Roman" w:hAnsi="Times New Tojik" w:cs="Times New Roman"/>
          <w:b/>
          <w:bCs/>
          <w:sz w:val="26"/>
          <w:szCs w:val="26"/>
        </w:rPr>
        <w:t xml:space="preserve">Моддаи 30. Таъини интихоботи Їамоат </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(Ѕонуни ЇТ аз 16.04.2012 </w:t>
      </w:r>
      <w:hyperlink r:id="rId45"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1. Интихоботи вакилони Їамоат на дертар аз 40 рўзи ба охир расидани мўілати ваколати вакилони Їамоати даъвати амалкунанда бо ѕарори Їамоат таъин карда мешавад (Ѕонуни ЇТ аз 16.04.2012 </w:t>
      </w:r>
      <w:hyperlink r:id="rId46"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Маблаљгузории интихоботи Їамоат аз іисоби буїети Їамоат сурат мегирад.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7" w:name="A000000037"/>
      <w:bookmarkEnd w:id="37"/>
      <w:r w:rsidRPr="003F455D">
        <w:rPr>
          <w:rFonts w:ascii="Times New Tojik" w:eastAsia="Times New Roman" w:hAnsi="Times New Tojik" w:cs="Times New Roman"/>
          <w:b/>
          <w:bCs/>
          <w:sz w:val="26"/>
          <w:szCs w:val="26"/>
        </w:rPr>
        <w:t>Моддаи 31. Ташкили іавзаіои интихобот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Барои интихоботи вакилони Їамоат на кам аз 15 ва на зиёда аз 40 іавзаи интихобот ташкил карда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Шумораи іавзаіои интихоботро Їамоат муѕаррар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3. Аз іар іавзаи интихобот як вакили Їамоат интихоб карда мешавад.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8" w:name="A000000038"/>
      <w:bookmarkEnd w:id="38"/>
      <w:r w:rsidRPr="003F455D">
        <w:rPr>
          <w:rFonts w:ascii="Times New Tojik" w:eastAsia="Times New Roman" w:hAnsi="Times New Tojik" w:cs="Times New Roman"/>
          <w:b/>
          <w:bCs/>
          <w:sz w:val="26"/>
          <w:szCs w:val="26"/>
        </w:rPr>
        <w:t>Моддаи 32. Ташкили комиссияи интихоботњ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Барои ташкил ва гузаронидани интихоботи Їамоат комиссияи интихоботи Їамоат аз тарафи Їамоат таъсис дода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2. Комиссияи интихоботи Їамоат на дертар аз панї рўзи баъди таъин гардидани интихобот дар іайати 7-13 нафар ташкил карда мешавад (Ѕонуни ЇТ аз 16.04.2012 </w:t>
      </w:r>
      <w:hyperlink r:id="rId47"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3. Комиссияи интихоботи Їамоат дар іайати раис, муовини раис, котиби Комиссия ва аъзои он интихоб карда мешавад.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9" w:name="A000000039"/>
      <w:bookmarkEnd w:id="39"/>
      <w:r w:rsidRPr="003F455D">
        <w:rPr>
          <w:rFonts w:ascii="Times New Tojik" w:eastAsia="Times New Roman" w:hAnsi="Times New Tojik" w:cs="Times New Roman"/>
          <w:b/>
          <w:bCs/>
          <w:sz w:val="26"/>
          <w:szCs w:val="26"/>
        </w:rPr>
        <w:t>Моддаи 33. Ваколатіои комиссияи интихоботи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(Ѕонуни ЇТ аз 16.04.2012 </w:t>
      </w:r>
      <w:hyperlink r:id="rId48"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Комиссияи интихоботи Їамоат дорои ваколатіои зерин мебошад: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иїрои Ѕонуни мазкурро дар бахши интихобот назорат менамояд, татбиѕи якхелаи онро таъмин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іавзаіои интихоботиро бо назардошти шумораи интихобкунандагон, дар іудуди шаірак ва деіот мутобиѕи талаботи Ѕонуни мазкур ташкил мекунад ва ба оніо ному раѕам мегузорад;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 xml:space="preserve">- комиссияіои іавзавии интиіоботро ташкил мекунад (Ѕонуни ЇТ аз 16.04.2012 </w:t>
      </w:r>
      <w:hyperlink r:id="rId49"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бюллетени намунааш муѕарраршудаи интихоботро тасдиѕ мекунад ва комиссияіои іавзавии интихоботро бо бюллетеніои интихобот таъмин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масъалаіои таъминоти моддию техникии интихоботро іал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вакилони интихобшударо ба ѕайд мегирад, натиїаи интихоботи Їамоатро їамъбаст мекунад, оид ба їамъбасти интихобот ба аіолњ, маѕомоти иїроияи маіаллии іокимияти давлатњ хабар медиіад;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овоздиіњ ва интихоботи такрорњ, іамчунин интихоботи вакилро ба їои вакили хориїшуда мутобиѕи талаботи Ѕонуни мазкур ташкил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іуїїатіои вобаста ба гузаронидан ва ташкили интихоботро ба бойгонњ месупорад;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арзу шикоятіоро доир ба масъалаіои тайёрњ ва гузаронидани интихобот баррасњ карда, оид ба оніо ѕарор ѕабул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 мутобиѕи санадіои меъёрии іуѕуѕњ ваколатіои дигарро вобаста ба интихобот анїом медиіад (Ѕонуни ЇТ аз 16.04.2012 </w:t>
      </w:r>
      <w:hyperlink r:id="rId50"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2. Комиссияи интихоботи Їамоат дар доираи ваколатіои худ ѕарор ѕабул мекунад (Ѕонуни ЇТ аз 16.04.2012 </w:t>
      </w:r>
      <w:hyperlink r:id="rId51"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0" w:name="A000000040"/>
      <w:bookmarkEnd w:id="40"/>
      <w:r w:rsidRPr="003F455D">
        <w:rPr>
          <w:rFonts w:ascii="Times New Tojik" w:eastAsia="Times New Roman" w:hAnsi="Times New Tojik" w:cs="Times New Roman"/>
          <w:b/>
          <w:bCs/>
          <w:sz w:val="26"/>
          <w:szCs w:val="26"/>
        </w:rPr>
        <w:t>Моддаи 34. Комиссияи іавзавии интихоботи вакили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1. Комиссияи іавзавии интихоботро комиссияи интихоботи Їамоат на дертар аз 10 рўзи баъди таъини интихоботи Їамоат дар іайати 5-11 нафар ташкил намуда, аз їумла раис, муовини раис, котиби комиссияро интихоб мекунад (Ѕонуни ЇТ аз 16.04.2012 </w:t>
      </w:r>
      <w:hyperlink r:id="rId52"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Комиссияи іавзавии интихобот руйхати интихобкунандагонро тартиб медиіад; интихобкунандагонро ба рўйхати интихобкунандагони іавзаи интихоботњ шинос менамояд; номзадіоро ба ѕайд мегирад; аіолиро дар бораи маіалли їойгиршавии комиссияи іавзавии интихобот, ваѕти кори он, инчунин рўзи интихобот, їойи овоздиіњ хабардор мекунад; бинои овоздиіњ, ѕуттиіои овоздиіњ ва дигар таїіизоти интихоботро тайёр мекунад; овоздиіиро дар рўзи интихобот ташкил мекунад; овозіои интихобкунандагонро дар іавзаіои интихобот іисоб менамояд.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1" w:name="A000000041"/>
      <w:bookmarkEnd w:id="41"/>
      <w:r w:rsidRPr="003F455D">
        <w:rPr>
          <w:rFonts w:ascii="Times New Tojik" w:eastAsia="Times New Roman" w:hAnsi="Times New Tojik" w:cs="Times New Roman"/>
          <w:b/>
          <w:bCs/>
          <w:sz w:val="26"/>
          <w:szCs w:val="26"/>
        </w:rPr>
        <w:t>Моддаи 35. Тартиби пешбарии номзадіо ба вакили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Номзадіо ба вакили Їамоат ба таври худпешбарњ, бо їамъ намудани имзоіои на камтар аз 5 фоизи интихобкунандагони іавзаи дахлдор сурат мегирад.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2. Пешбарии номзадіо 25 рўз пеш аз интихобот сар шудани рўз пеш аз рўзи овоздиіњ ба охир мерасад.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2" w:name="A000000042"/>
      <w:bookmarkEnd w:id="42"/>
      <w:r w:rsidRPr="003F455D">
        <w:rPr>
          <w:rFonts w:ascii="Times New Tojik" w:eastAsia="Times New Roman" w:hAnsi="Times New Tojik" w:cs="Times New Roman"/>
          <w:b/>
          <w:bCs/>
          <w:sz w:val="26"/>
          <w:szCs w:val="26"/>
        </w:rPr>
        <w:t>Моддаи 36. Талабот нисбати номзадіо ба вакили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1. Іар як шаірванди Їуміурии Тоїикистон, ки синни ў аз 18 кам набошад ва дар іудуди шаірак ва деіоти дахлдор на камтар аз 3 соли охир истиѕомат дошта бошад ва забони давлатиро донад, метавонад номзад ба вакили Їамоат пешбарњ шавад (Ѕонуни ЇТ аз 01.08.2012 </w:t>
      </w:r>
      <w:hyperlink r:id="rId53" w:tooltip="Ссылка на Ѕонуни ЇТ Оид ба ворид намудани илова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899</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Ходимони касбии ташкилотіо ва иттиіодияіои динњ, хизматчиёни іарбии Ѕувваіои Муссаллаі, дигар ѕўшуну сохторіои іарбњ, судяіо, прокуроріо, шахсони іайати ѕаторњ ва роібарикунандаи маѕомоти коріои дохилњ, маѕомоти гумрук, кормандони іифзи іуѕуѕи Агентии назорати давлатии молиявњ ва мубориза бо коррупсия ва Агентии назорати маводи нашъаовари назди Президенти Їуміурии Тоїикистон дар іолати аз вазифа ба истеъфо рафтанашон метавонанд номзад ба вакили Їамоат пешбарњ шаванд.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3. Шаірвандони зерин іуѕуѕи ба вакили Їамоат номзад шуданро надоранд: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мутобиѕи іалномаи суд љайриѕобили амал дониста шудаанд;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дар асоси іукми суд дар їойіои маірумњ аз озодњ мебошанд;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бо ѕарори суд дар муассисаіои табобатњ маїбурњ ѕарор доранд;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їиноятіои вазнин ва махсусан вазнини ѕасдона содир кардаанд (ѕатъи назар аз гузаштани мўілат ва бардошта шудани дољи судњ);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барои содир кардани їиноятіои вазнин ва махсусан вазнин айбдор шудаанд ё дар кофтуков мебошанд.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4. Номзад ба вакили Їамоат узви комиссияи интихоботи Їамоат, инчунин комиссияи іавзавии интихобот, ки овоздиіиро дар іавзаи дахлдори интихобот ташкил мекунад, буда наметавонад. Шахсе, ки номзадиаш ба вакили пешбари шудааст ва узви яке аз ин комиссияіо мебошад, аз ваѕти іамчун номзад ба вакилњ ба ѕайд гирифта шуданаш аз узвияти іамин комиссия озод карда мешавад (Ѕонуни ЇТ аз 16.04.2012 </w:t>
      </w:r>
      <w:hyperlink r:id="rId54"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3" w:name="A000000043"/>
      <w:bookmarkEnd w:id="43"/>
      <w:r w:rsidRPr="003F455D">
        <w:rPr>
          <w:rFonts w:ascii="Times New Tojik" w:eastAsia="Times New Roman" w:hAnsi="Times New Tojik" w:cs="Times New Roman"/>
          <w:b/>
          <w:bCs/>
          <w:sz w:val="26"/>
          <w:szCs w:val="26"/>
        </w:rPr>
        <w:t>Моддаи 37. Баѕайдгирии номзадіо</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Барои баѕайдгирии номзадіо ба комиссияи іавзавии интихобот аризаи номзад ба вакилњ ва рўйхати имзоіои интихобкунандагон пешниіод карда мешаванд. Комиссия іуїїатіои пешниіодшударо дар мўілати 5 рўз санїида, дар бораи ба ѕайд гирифтани номзад ва ё рад намудани баѕайдгирии номзад ѕарор ѕабул мекунад.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2. Номзад ба вакилњ метавонад оид ба ѕарори комиссияи іавзавии интихобот дар бораи рад намудани баѕайдгирии номзадии ў ба комиссияи интихоботи Їамоат ё суд шикоят кунад.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3. Баѕайдгирии номзадіо 15 рўз пеш аз рўзи овоздиіњ ољоз гардида, 5 рўз ѕабл аз он ба охир мерасад (Ѕонуни ЇТ аз 16.04.2012 </w:t>
      </w:r>
      <w:hyperlink r:id="rId55"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4" w:name="A000000044"/>
      <w:bookmarkEnd w:id="44"/>
      <w:r w:rsidRPr="003F455D">
        <w:rPr>
          <w:rFonts w:ascii="Times New Tojik" w:eastAsia="Times New Roman" w:hAnsi="Times New Tojik" w:cs="Times New Roman"/>
          <w:b/>
          <w:bCs/>
          <w:sz w:val="26"/>
          <w:szCs w:val="26"/>
        </w:rPr>
        <w:t>Моддаи 38. Ташвиѕоти пешазинтихоботњ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Номзадіо ба вакили Їамоат баъд аз баѕайдгирњ іуѕуѕи ташвиѕот бурданро доранд. Ташвиѕот дар рўзи овоздиіњ манъ аст.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Комиссияи іавзавии интихобот барои бурдани ташвиѕоти пешазинтихоботии номзад мусоидат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3. Дар ваѕти бурдани ташвиѕот истифодаи методіои маїбуркунии рўіњ, їисмонњ, динњ, сўистифодаи озодии воситаи ахбори омма, ташвиѕоте, ки іисси бадбинњ ва хусумати иїтимоњ, нажодњ, миллиро бедор мекунад, ба љасби іокимият, зўран таљйир додани сохти конститутсионњ, вайронкунии тамомияти давлат даъват менамояд, ташвиѕоти їанг ва дигар шакліои сўистифодаи озодии воситаи ахбори омма, ки ѕонунгузории Їуміурии Тоїикистон манъ кардааст, иїозат дода намешавад.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5" w:name="A000000045"/>
      <w:bookmarkEnd w:id="45"/>
      <w:r w:rsidRPr="003F455D">
        <w:rPr>
          <w:rFonts w:ascii="Times New Tojik" w:eastAsia="Times New Roman" w:hAnsi="Times New Tojik" w:cs="Times New Roman"/>
          <w:b/>
          <w:bCs/>
          <w:sz w:val="26"/>
          <w:szCs w:val="26"/>
        </w:rPr>
        <w:t>Моддаи 39. Ваѕт ва їои овоздиіњ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Интихоботи вакилони Їамоат дар рўзи овоздиіњ аз соати 06-00 то 20-00 гузаронида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Комиссияи іавзавии интихобот ваѕт ва їои овоздиіиро 5 рўз пеш аз рўзи овоздиій ба интихобкунандагон хабар медиіад.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6" w:name="A000000046"/>
      <w:bookmarkEnd w:id="46"/>
      <w:r w:rsidRPr="003F455D">
        <w:rPr>
          <w:rFonts w:ascii="Times New Tojik" w:eastAsia="Times New Roman" w:hAnsi="Times New Tojik" w:cs="Times New Roman"/>
          <w:b/>
          <w:bCs/>
          <w:sz w:val="26"/>
          <w:szCs w:val="26"/>
        </w:rPr>
        <w:t>Моддаи 40. Ташкил ва тартиби овоздиіњ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Интихобкунандагон дар биноіои махсусе овоз медиіанд, ки дар он іуїраіо ва дигар їойи махсус барои овоздиіии пиніонй таїіизонида шудаанд.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Раиси комиссияи іавзавии интихобот рўзи интихобот пеш аз ољози овоздиіњ дар іузури іамаи аъзои комиссия ѕуттиіои овоздиіиро аз назар гузаронида, оніоро сурључ мекунад ё мўір мегузорад.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3. Іар интихобкунанда шахсан худаш овоз медиіад. Ба їои шахси дигар овоз додан манъ аст. Додани зиёда аз як бюллетен ба интихобкунанда манъ аст. Бюллетеніои интихобот ба интихобкунандагон барои комиссияи іавзавии интихобот дар асоси рўйхати интихобкунандагони іавзаи интихобот баъди пешниіоди шиноснома ё іуїїати дигари тасдиѕкунандаи шахсияти интихобкунанда дода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4. Іар як интихобкунанда ба тарафдории як номзад овоз медиіад. Бюллетеніое, ки дар оніо ба тарафдории ду ва ё зиёда номзадіо ё ба ягон номзад овоз дода нашудааст, беэътибор дониста мешаванд.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5. Ѕуттиіои овоздиіњ аз тарафи комиссияи іавзавии интихобот дар іузури іамаи аъзои он баъди аз тарафи раиси комиссия тамомшуда эълон гардидани овоздиіњ кушода мешаванд. Кушодани ѕуттиіои овоздиіњ то пурра ба итмом расидани ваѕти овоздиіњ манъ аст.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6. Натиїаи іисоби овозіо дар маїлиси комиссияи іавзавии интихобот баррасњ гардида, ба протокол дохил карда мешавад, ки ба он раис, котиб ва аъзои комиссия имзо мегузоранд. Протокол ба комиссияи интихоботи Їамоат пешниіод карда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7. Номзаде ба вакилии Їамоат интихобгардида дониста мешавад, ки дар интихобот аз 50 фоиз зиёди овозіои интихобкунандагони дар овоздиіњ иштироккардаро гирифтааст.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8. Комиссияи іавзавии интихобот аз сабаби дар рафти интихобот ё іангоми іисобкунии овозіо роі додан ба вайрон карда шудани Ѕонуни мазкур метавонад интихоботро беэътибор іисобад.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9. Интихобот барпонашуда дониста мешавад, агар дар он камтар аз 50 фоизи интихобкунандагони ба рўйхати интихобкунандагон дохилшуда иштирок карда бошанд.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7" w:name="A000000047"/>
      <w:bookmarkEnd w:id="47"/>
      <w:r w:rsidRPr="003F455D">
        <w:rPr>
          <w:rFonts w:ascii="Times New Tojik" w:eastAsia="Times New Roman" w:hAnsi="Times New Tojik" w:cs="Times New Roman"/>
          <w:b/>
          <w:bCs/>
          <w:sz w:val="26"/>
          <w:szCs w:val="26"/>
        </w:rPr>
        <w:t>Моддаи 41. Овоздиіњ ва интихоботи такрорњ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Агар дар іавзаи интихоботњ номзадии беш аз ду нафар барои вакил шудан ба овоз монда шуда бошад ва іеї яке аз оніо интихоб нагардида бошад, комиссияи іавзавии интихобот дар хусуси овоздиіии такрорњ дар іавза оид ба ду номзад ба вакилњ, ки овозіои бештарро гирифтаанд, ѕарор ѕабул менамояд.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Овоздиіии такрорњ дар іавзаи интихоботњ дар мўілати на дертар аз ду іафта, бо риояи талаботи Ѕонуни мазкур, дар іамон іавзаи интихоботњ гузаронида мешавад. Іангоми овоздиіии такрорњ номзаде интихобшуда іисобида мешавад, ки овозіои бештари интихобкунандагони дар овоздиіњ иштирокнамударо соіиб шудааст. Агар іангоми овоздиіии такрорњ яке аз номзадіо бо ягон сабаб хориї шавад, овоздиіњ барои як номзад гузаронида мешавад. Дар ин сурат ба номзад барои вакили Їамоат шудан зарур аст, ки зиёда аз нисфи овозіои интихобкунандагони дар овоздиіњ иштироѕдоштаро гирад.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3. Агар дар іавзаи интихобот номзадии на бештар аз ду кас барои вакил шудан ба овоз монда шуда, іеї яке аз оніо интихоб нагардида бошанд ё интихобот дар іавзаи интихобот барпонашуда ё беэътибор дониста шуда бошад ва ё овоздиіии такрорњ имкон надода бошад, ки вакили интихобшуда муайян гардад, комиссияи интихоботи Їамоат дар ин іавзаи интихобот интихоботи такрорњ мегузаронад. Дар ин іолат он </w:t>
      </w:r>
      <w:r w:rsidRPr="003F455D">
        <w:rPr>
          <w:rFonts w:ascii="Times New Tojik" w:eastAsia="Times New Roman" w:hAnsi="Times New Tojik" w:cs="Times New Roman"/>
          <w:sz w:val="26"/>
          <w:szCs w:val="26"/>
        </w:rPr>
        <w:lastRenderedPageBreak/>
        <w:t xml:space="preserve">метавонад дар бораи гузаронидани интихоботи такрорњ ва ташкили комиссияи іавзавњ дар іайати нав ѕарор ѕабул намояд. Овоздиіњ дар іамон іавзаи интихобот мувофиѕи рўйхати интихобкунандагон, ки барои интихоботи асосњ тартиб дода шуда буд, гузаронида мешавад (Ѕонуни ЇТ аз 16.04.2012 </w:t>
      </w:r>
      <w:hyperlink r:id="rId56"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4. Интихоботи такрорњ дар мўілати на дертар аз ду моі баъд аз интихоботи асосњ гузаронида мешавад. Таъсиси комиссияи интихобот, баѕайдгирии номзадіо ба вакилњ ва чорабиниіои дигар мувофиѕи тартиби муѕаррарнамудаи Ѕонуни мазкур сурат мегиранд (Ѕонуни ЇТ аз 16.04.2012 </w:t>
      </w:r>
      <w:hyperlink r:id="rId57"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8" w:name="A000000048"/>
      <w:bookmarkEnd w:id="48"/>
      <w:r w:rsidRPr="003F455D">
        <w:rPr>
          <w:rFonts w:ascii="Times New Tojik" w:eastAsia="Times New Roman" w:hAnsi="Times New Tojik" w:cs="Times New Roman"/>
          <w:b/>
          <w:bCs/>
          <w:sz w:val="26"/>
          <w:szCs w:val="26"/>
        </w:rPr>
        <w:t>Моддаи 41(1). Гузаронидани интихоботи вакилон ба ивази вакилони хориїшуда</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(Ѕонуни ЇТ аз 16.04.2012 </w:t>
      </w:r>
      <w:hyperlink r:id="rId58"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Дар сурати аз їониби маїлиси дахлдори Їамоат беэътибор дониста шудани ваколатіои вакилони алоіида, бо сабабіои дигар пеш аз мўілат ѕатъ гардидани ваколатіои вакилон, дар іавзаи дахлдори интихоботњ дар мўілати ду моіи баъд аз лаізаи хориї шудани вакил интихоботи нав гузаронида мешавад. Интихобот аз тарафи маїлиси дахлдори Їамоат на дертар аз як моіи пеш аз гузаронидани он таъин гардида, бо риояи талаботи Ѕонуни мазкур ташкил карда мешавад.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2. Дар сурати камтар аз як сол ѕабл аз ба охир расидани мўілати ваколатіои маїлиси дахлдори Їамоат хориї шудани вакил интихоботи вакили дигар ба ивази вакили хориїшуда гузаронида намешавад (Ѕонуни ЇТ аз 16.04.2012 </w:t>
      </w:r>
      <w:hyperlink r:id="rId59"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9" w:name="A000000049"/>
      <w:bookmarkEnd w:id="49"/>
      <w:r w:rsidRPr="003F455D">
        <w:rPr>
          <w:rFonts w:ascii="Times New Tojik" w:eastAsia="Times New Roman" w:hAnsi="Times New Tojik" w:cs="Times New Roman"/>
          <w:b/>
          <w:bCs/>
          <w:sz w:val="26"/>
          <w:szCs w:val="26"/>
        </w:rPr>
        <w:t>Моддаи 42. Баѕайдгирии вакилони Їамоат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Комиссияи интихоботи Їамоат дар асоси протоколіои маїлисіои комиссияіои іавзавии интихобот вакилони интихобшударо ба ѕайд мегирад ва рўйхати оніоро тартиб дода, дар муддати на дертар аз 3 рўзи баъди интихобот ба Їамоат пешниіод намуда, ба маѕомоти маіаллии іокимияти давлатњ ва аіолии шаірак ва деіот хабар медиіад.</w:t>
      </w:r>
    </w:p>
    <w:p w:rsidR="003F455D" w:rsidRPr="003F455D" w:rsidRDefault="003F455D" w:rsidP="003F455D">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50" w:name="A000000050"/>
      <w:bookmarkEnd w:id="50"/>
      <w:r w:rsidRPr="003F455D">
        <w:rPr>
          <w:rFonts w:ascii="Times New Tojik" w:eastAsia="Times New Roman" w:hAnsi="Times New Tojik" w:cs="Times New Roman"/>
          <w:b/>
          <w:bCs/>
          <w:sz w:val="26"/>
          <w:szCs w:val="26"/>
        </w:rPr>
        <w:t>БОБИ 5. МУЅАРРАРОТИ ХОТИМАВЊ ВА ИНТИЅОЛЊ</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1" w:name="A000000051"/>
      <w:bookmarkEnd w:id="51"/>
      <w:r w:rsidRPr="003F455D">
        <w:rPr>
          <w:rFonts w:ascii="Times New Tojik" w:eastAsia="Times New Roman" w:hAnsi="Times New Tojik" w:cs="Times New Roman"/>
          <w:b/>
          <w:bCs/>
          <w:sz w:val="26"/>
          <w:szCs w:val="26"/>
        </w:rPr>
        <w:t>Моддаи 43. Шикоят намудан нисбати санадіои маѕомоти худидоракунии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Шахсони воѕењ ва іуѕуѕњ метавонанд тибѕи тартиби муѕаррарнамудаи санадіои меъёрии іуѕуѕии Їуміурии Тоїикистон оид ба санадіои маѕомоти худидоракунии шаірак ва деіот ба суд шикоят намоянд.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2. Санадіои Їамоат, ки аз рўи он прокурор эътироз овардааст, дар маїлиси Їамоат баррасй карда мешаванд.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3. Санадіои шўрои Їамоат, ки ба оніо прокурор эътироз овардааст, аз їониби шўрои Їамоат баррасй карда мешаванд.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lastRenderedPageBreak/>
        <w:t>4. Санадіои раиси Їамоат, ки оид ба оніо прокурор эътироз овардаст, аз їониби раис баррасњ карда мешаванд.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5. Дар сурати ѕонеъ нагардидани эътироз, прокурор метавонад нисбати санадіои шўрои Їамоат ва раиси Їамоат ба Їамоат муроїиат намояд.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6. Іангоми ѕонеъ нагардидани эътирозіои зикргардида прокурор метавонад ба суд муроїиат намояд.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2" w:name="A000000052"/>
      <w:bookmarkEnd w:id="52"/>
      <w:r w:rsidRPr="003F455D">
        <w:rPr>
          <w:rFonts w:ascii="Times New Tojik" w:eastAsia="Times New Roman" w:hAnsi="Times New Tojik" w:cs="Times New Roman"/>
          <w:b/>
          <w:bCs/>
          <w:sz w:val="26"/>
          <w:szCs w:val="26"/>
        </w:rPr>
        <w:t>Моддаи 44. Їавобгарњ барои вайрон кардани Ѕонуни мазкур</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Шахсони воѕењ ва іуѕуѕњ барои вайрон кардани Ѕонуни мазкур мутобиѕи ѕонунгузории Їуміурии Тоїикистон ба їавобгарњ кашида мешаванд.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3" w:name="A000000053"/>
      <w:bookmarkEnd w:id="53"/>
      <w:r w:rsidRPr="003F455D">
        <w:rPr>
          <w:rFonts w:ascii="Times New Tojik" w:eastAsia="Times New Roman" w:hAnsi="Times New Tojik" w:cs="Times New Roman"/>
          <w:b/>
          <w:bCs/>
          <w:sz w:val="26"/>
          <w:szCs w:val="26"/>
        </w:rPr>
        <w:t>Моддаи 45. Муѕаррароти интиѕолњ</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1. Муѕаррароти Ѕонуни мазкур дар ѕисми интихоботи вакилони Їамоат аз соли 2010 ва ѕабули буїети шаірак ва деіот аз соли 2011 ољоз меёбад.</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2. Ваколатіои пешбининамудаи Ѕонуни мазкурро маѕомоти худидоракунии шаірак ва деіот то интихоботи Їамоати нав амалњ мекунад. Ваколатіои шўрои їамоатро то интихоби аъзои он раиси Їамоат амалњ менамояд (Ѕонуни ЇТ аз 16.04.2012 </w:t>
      </w:r>
      <w:hyperlink r:id="rId60" w:tooltip="Ссылка на Ѕонуни ЇТ Оид ба ворид намудани таљйиру иловаіо ба Ѕонуни ЇТ Дар бораи маѕомоти худидоракунии шаірак ва деіот" w:history="1">
        <w:r w:rsidRPr="003F455D">
          <w:rPr>
            <w:rFonts w:ascii="Times New Tojik" w:eastAsia="Times New Roman" w:hAnsi="Times New Tojik" w:cs="Times New Roman"/>
            <w:sz w:val="26"/>
            <w:szCs w:val="26"/>
            <w:u w:val="single"/>
          </w:rPr>
          <w:t>№ 827</w:t>
        </w:r>
      </w:hyperlink>
      <w:r w:rsidRPr="003F455D">
        <w:rPr>
          <w:rFonts w:ascii="Times New Tojik" w:eastAsia="Times New Roman" w:hAnsi="Times New Tojik" w:cs="Times New Roman"/>
          <w:sz w:val="26"/>
          <w:szCs w:val="26"/>
        </w:rPr>
        <w:t>).</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4" w:name="A000000054"/>
      <w:bookmarkEnd w:id="54"/>
      <w:r w:rsidRPr="003F455D">
        <w:rPr>
          <w:rFonts w:ascii="Times New Tojik" w:eastAsia="Times New Roman" w:hAnsi="Times New Tojik" w:cs="Times New Roman"/>
          <w:b/>
          <w:bCs/>
          <w:sz w:val="26"/>
          <w:szCs w:val="26"/>
        </w:rPr>
        <w:t>Моддаи 46. Аз эътибор соѕит донистани Ѕонуни Їуміурии Тоїикистон "Дар бораи маѕомоти худидоракунии шаірак ва деіот"</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Ѕонуни Їуміурии Тоїикистон аз 1 декабри соли 1994 "</w:t>
      </w:r>
      <w:hyperlink r:id="rId61" w:tooltip="Ссылка на Ѕонуни ЇТ Дар бораи маѕомоти худидораи шаірак ва деіа" w:history="1">
        <w:r w:rsidRPr="003F455D">
          <w:rPr>
            <w:rFonts w:ascii="Times New Tojik" w:eastAsia="Times New Roman" w:hAnsi="Times New Tojik" w:cs="Times New Roman"/>
            <w:sz w:val="26"/>
            <w:szCs w:val="26"/>
            <w:u w:val="single"/>
          </w:rPr>
          <w:t>Дар бораи маѕомоти худидоракунии шаірак ва деіот</w:t>
        </w:r>
      </w:hyperlink>
      <w:r w:rsidRPr="003F455D">
        <w:rPr>
          <w:rFonts w:ascii="Times New Tojik" w:eastAsia="Times New Roman" w:hAnsi="Times New Tojik" w:cs="Times New Roman"/>
          <w:sz w:val="26"/>
          <w:szCs w:val="26"/>
        </w:rPr>
        <w:t>" (Ахбори Шўрои Олии Їуміурии Тоїикистон, соли 1994, № 23-24, мод. 450; Ахбори Маїлиси Олии Їуміурии Тоїикистон, соли 2008, № 6, мод. 468, 470) аз эътибор соѕит дониста шавад.</w:t>
      </w:r>
    </w:p>
    <w:p w:rsidR="003F455D" w:rsidRPr="003F455D" w:rsidRDefault="003F455D" w:rsidP="003F455D">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5" w:name="A000000056"/>
      <w:bookmarkEnd w:id="55"/>
      <w:r w:rsidRPr="003F455D">
        <w:rPr>
          <w:rFonts w:ascii="Times New Tojik" w:eastAsia="Times New Roman" w:hAnsi="Times New Tojik" w:cs="Times New Roman"/>
          <w:b/>
          <w:bCs/>
          <w:sz w:val="26"/>
          <w:szCs w:val="26"/>
        </w:rPr>
        <w:t>Моддаи 47. Мавриди амал ѕарор додани Ѕонуни мазкур</w:t>
      </w:r>
    </w:p>
    <w:p w:rsidR="003F455D" w:rsidRPr="003F455D" w:rsidRDefault="003F455D" w:rsidP="003F455D">
      <w:pPr>
        <w:spacing w:before="100" w:beforeAutospacing="1" w:after="100" w:afterAutospacing="1"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Ѕонуни мазкур пас аз интишори расмњ мавриди амал ѕарор дода шавад.</w:t>
      </w:r>
    </w:p>
    <w:p w:rsidR="003F455D" w:rsidRPr="003F455D" w:rsidRDefault="003F455D" w:rsidP="003F455D">
      <w:pPr>
        <w:spacing w:after="0"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Президенти</w:t>
      </w:r>
    </w:p>
    <w:p w:rsidR="003F455D" w:rsidRPr="003F455D" w:rsidRDefault="003F455D" w:rsidP="003F455D">
      <w:pPr>
        <w:spacing w:after="0" w:line="240" w:lineRule="auto"/>
        <w:jc w:val="both"/>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 xml:space="preserve">Їуміурии Тоїикистон </w:t>
      </w:r>
      <w:r w:rsidRPr="003F455D">
        <w:rPr>
          <w:rFonts w:ascii="Times New Tojik" w:eastAsia="Times New Roman" w:hAnsi="Times New Tojik" w:cs="Times New Roman"/>
          <w:sz w:val="26"/>
          <w:szCs w:val="26"/>
        </w:rPr>
        <w:t xml:space="preserve">                                                                </w:t>
      </w:r>
      <w:r w:rsidRPr="003F455D">
        <w:rPr>
          <w:rFonts w:ascii="Times New Tojik" w:eastAsia="Times New Roman" w:hAnsi="Times New Tojik" w:cs="Times New Roman"/>
          <w:sz w:val="26"/>
          <w:szCs w:val="26"/>
        </w:rPr>
        <w:t>Эмомалњ Раімон</w:t>
      </w:r>
    </w:p>
    <w:p w:rsidR="003F455D" w:rsidRPr="003F455D" w:rsidRDefault="003F455D" w:rsidP="003F455D">
      <w:pPr>
        <w:spacing w:after="0" w:line="240" w:lineRule="auto"/>
        <w:jc w:val="both"/>
        <w:rPr>
          <w:rFonts w:ascii="Times New Tojik" w:eastAsia="Times New Roman" w:hAnsi="Times New Tojik" w:cs="Times New Roman"/>
          <w:sz w:val="26"/>
          <w:szCs w:val="26"/>
        </w:rPr>
      </w:pPr>
    </w:p>
    <w:p w:rsidR="003F455D" w:rsidRPr="003F455D" w:rsidRDefault="003F455D" w:rsidP="003F455D">
      <w:pPr>
        <w:spacing w:after="0" w:line="240" w:lineRule="auto"/>
        <w:jc w:val="center"/>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ш.</w:t>
      </w:r>
      <w:r w:rsidRPr="003F455D">
        <w:rPr>
          <w:rFonts w:ascii="Times New Tojik" w:eastAsia="Times New Roman" w:hAnsi="Times New Tojik" w:cs="Times New Roman"/>
          <w:sz w:val="26"/>
          <w:szCs w:val="26"/>
        </w:rPr>
        <w:t xml:space="preserve"> </w:t>
      </w:r>
      <w:r w:rsidRPr="003F455D">
        <w:rPr>
          <w:rFonts w:ascii="Times New Tojik" w:eastAsia="Times New Roman" w:hAnsi="Times New Tojik" w:cs="Times New Roman"/>
          <w:sz w:val="26"/>
          <w:szCs w:val="26"/>
        </w:rPr>
        <w:t>Душанбе</w:t>
      </w:r>
    </w:p>
    <w:p w:rsidR="003F455D" w:rsidRPr="003F455D" w:rsidRDefault="003F455D" w:rsidP="003F455D">
      <w:pPr>
        <w:spacing w:after="0" w:line="240" w:lineRule="auto"/>
        <w:jc w:val="center"/>
        <w:rPr>
          <w:rFonts w:ascii="Times New Tojik" w:eastAsia="Times New Roman" w:hAnsi="Times New Tojik" w:cs="Times New Roman"/>
          <w:sz w:val="26"/>
          <w:szCs w:val="26"/>
        </w:rPr>
      </w:pPr>
      <w:r w:rsidRPr="003F455D">
        <w:rPr>
          <w:rFonts w:ascii="Times New Tojik" w:eastAsia="Times New Roman" w:hAnsi="Times New Tojik" w:cs="Times New Roman"/>
          <w:sz w:val="26"/>
          <w:szCs w:val="26"/>
        </w:rPr>
        <w:t>5 августи соли 2009 № 549</w:t>
      </w:r>
    </w:p>
    <w:p w:rsidR="00D00D77" w:rsidRPr="003F455D" w:rsidRDefault="00D00D77" w:rsidP="003F455D">
      <w:pPr>
        <w:jc w:val="center"/>
        <w:rPr>
          <w:rFonts w:ascii="Times New Tojik" w:hAnsi="Times New Tojik" w:cs="Times New Roman"/>
          <w:sz w:val="26"/>
          <w:szCs w:val="26"/>
        </w:rPr>
      </w:pPr>
    </w:p>
    <w:sectPr w:rsidR="00D00D77" w:rsidRPr="003F455D" w:rsidSect="00BE098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2"/>
  </w:compat>
  <w:rsids>
    <w:rsidRoot w:val="007875F7"/>
    <w:rsid w:val="003F455D"/>
    <w:rsid w:val="00400727"/>
    <w:rsid w:val="007875F7"/>
    <w:rsid w:val="00D00D77"/>
    <w:rsid w:val="00FD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9658">
      <w:bodyDiv w:val="1"/>
      <w:marLeft w:val="0"/>
      <w:marRight w:val="0"/>
      <w:marTop w:val="0"/>
      <w:marBottom w:val="0"/>
      <w:divBdr>
        <w:top w:val="none" w:sz="0" w:space="0" w:color="auto"/>
        <w:left w:val="none" w:sz="0" w:space="0" w:color="auto"/>
        <w:bottom w:val="none" w:sz="0" w:space="0" w:color="auto"/>
        <w:right w:val="none" w:sz="0" w:space="0" w:color="auto"/>
      </w:divBdr>
      <w:divsChild>
        <w:div w:id="1269661499">
          <w:marLeft w:val="0"/>
          <w:marRight w:val="0"/>
          <w:marTop w:val="0"/>
          <w:marBottom w:val="0"/>
          <w:divBdr>
            <w:top w:val="none" w:sz="0" w:space="0" w:color="auto"/>
            <w:left w:val="none" w:sz="0" w:space="0" w:color="auto"/>
            <w:bottom w:val="none" w:sz="0" w:space="0" w:color="auto"/>
            <w:right w:val="none" w:sz="0" w:space="0" w:color="auto"/>
          </w:divBdr>
        </w:div>
        <w:div w:id="490827148">
          <w:marLeft w:val="0"/>
          <w:marRight w:val="0"/>
          <w:marTop w:val="0"/>
          <w:marBottom w:val="0"/>
          <w:divBdr>
            <w:top w:val="none" w:sz="0" w:space="0" w:color="auto"/>
            <w:left w:val="none" w:sz="0" w:space="0" w:color="auto"/>
            <w:bottom w:val="none" w:sz="0" w:space="0" w:color="auto"/>
            <w:right w:val="none" w:sz="0" w:space="0" w:color="auto"/>
          </w:divBdr>
        </w:div>
        <w:div w:id="1317146941">
          <w:marLeft w:val="0"/>
          <w:marRight w:val="0"/>
          <w:marTop w:val="0"/>
          <w:marBottom w:val="0"/>
          <w:divBdr>
            <w:top w:val="none" w:sz="0" w:space="0" w:color="auto"/>
            <w:left w:val="none" w:sz="0" w:space="0" w:color="auto"/>
            <w:bottom w:val="none" w:sz="0" w:space="0" w:color="auto"/>
            <w:right w:val="none" w:sz="0" w:space="0" w:color="auto"/>
          </w:divBdr>
        </w:div>
        <w:div w:id="1332030432">
          <w:marLeft w:val="0"/>
          <w:marRight w:val="0"/>
          <w:marTop w:val="0"/>
          <w:marBottom w:val="0"/>
          <w:divBdr>
            <w:top w:val="none" w:sz="0" w:space="0" w:color="auto"/>
            <w:left w:val="none" w:sz="0" w:space="0" w:color="auto"/>
            <w:bottom w:val="none" w:sz="0" w:space="0" w:color="auto"/>
            <w:right w:val="none" w:sz="0" w:space="0" w:color="auto"/>
          </w:divBdr>
        </w:div>
        <w:div w:id="1422987407">
          <w:marLeft w:val="0"/>
          <w:marRight w:val="0"/>
          <w:marTop w:val="0"/>
          <w:marBottom w:val="0"/>
          <w:divBdr>
            <w:top w:val="none" w:sz="0" w:space="0" w:color="auto"/>
            <w:left w:val="none" w:sz="0" w:space="0" w:color="auto"/>
            <w:bottom w:val="none" w:sz="0" w:space="0" w:color="auto"/>
            <w:right w:val="none" w:sz="0" w:space="0" w:color="auto"/>
          </w:divBdr>
        </w:div>
        <w:div w:id="1026098058">
          <w:marLeft w:val="0"/>
          <w:marRight w:val="0"/>
          <w:marTop w:val="0"/>
          <w:marBottom w:val="0"/>
          <w:divBdr>
            <w:top w:val="none" w:sz="0" w:space="0" w:color="auto"/>
            <w:left w:val="none" w:sz="0" w:space="0" w:color="auto"/>
            <w:bottom w:val="none" w:sz="0" w:space="0" w:color="auto"/>
            <w:right w:val="none" w:sz="0" w:space="0" w:color="auto"/>
          </w:divBdr>
        </w:div>
        <w:div w:id="1427069363">
          <w:marLeft w:val="0"/>
          <w:marRight w:val="0"/>
          <w:marTop w:val="0"/>
          <w:marBottom w:val="0"/>
          <w:divBdr>
            <w:top w:val="none" w:sz="0" w:space="0" w:color="auto"/>
            <w:left w:val="none" w:sz="0" w:space="0" w:color="auto"/>
            <w:bottom w:val="none" w:sz="0" w:space="0" w:color="auto"/>
            <w:right w:val="none" w:sz="0" w:space="0" w:color="auto"/>
          </w:divBdr>
        </w:div>
        <w:div w:id="973371985">
          <w:marLeft w:val="0"/>
          <w:marRight w:val="0"/>
          <w:marTop w:val="0"/>
          <w:marBottom w:val="0"/>
          <w:divBdr>
            <w:top w:val="none" w:sz="0" w:space="0" w:color="auto"/>
            <w:left w:val="none" w:sz="0" w:space="0" w:color="auto"/>
            <w:bottom w:val="none" w:sz="0" w:space="0" w:color="auto"/>
            <w:right w:val="none" w:sz="0" w:space="0" w:color="auto"/>
          </w:divBdr>
        </w:div>
        <w:div w:id="415396973">
          <w:marLeft w:val="0"/>
          <w:marRight w:val="0"/>
          <w:marTop w:val="0"/>
          <w:marBottom w:val="0"/>
          <w:divBdr>
            <w:top w:val="none" w:sz="0" w:space="0" w:color="auto"/>
            <w:left w:val="none" w:sz="0" w:space="0" w:color="auto"/>
            <w:bottom w:val="none" w:sz="0" w:space="0" w:color="auto"/>
            <w:right w:val="none" w:sz="0" w:space="0" w:color="auto"/>
          </w:divBdr>
        </w:div>
        <w:div w:id="479928418">
          <w:marLeft w:val="0"/>
          <w:marRight w:val="0"/>
          <w:marTop w:val="0"/>
          <w:marBottom w:val="0"/>
          <w:divBdr>
            <w:top w:val="none" w:sz="0" w:space="0" w:color="auto"/>
            <w:left w:val="none" w:sz="0" w:space="0" w:color="auto"/>
            <w:bottom w:val="none" w:sz="0" w:space="0" w:color="auto"/>
            <w:right w:val="none" w:sz="0" w:space="0" w:color="auto"/>
          </w:divBdr>
        </w:div>
        <w:div w:id="1461194138">
          <w:marLeft w:val="0"/>
          <w:marRight w:val="0"/>
          <w:marTop w:val="0"/>
          <w:marBottom w:val="0"/>
          <w:divBdr>
            <w:top w:val="none" w:sz="0" w:space="0" w:color="auto"/>
            <w:left w:val="none" w:sz="0" w:space="0" w:color="auto"/>
            <w:bottom w:val="none" w:sz="0" w:space="0" w:color="auto"/>
            <w:right w:val="none" w:sz="0" w:space="0" w:color="auto"/>
          </w:divBdr>
        </w:div>
        <w:div w:id="1403337484">
          <w:marLeft w:val="0"/>
          <w:marRight w:val="0"/>
          <w:marTop w:val="0"/>
          <w:marBottom w:val="0"/>
          <w:divBdr>
            <w:top w:val="none" w:sz="0" w:space="0" w:color="auto"/>
            <w:left w:val="none" w:sz="0" w:space="0" w:color="auto"/>
            <w:bottom w:val="none" w:sz="0" w:space="0" w:color="auto"/>
            <w:right w:val="none" w:sz="0" w:space="0" w:color="auto"/>
          </w:divBdr>
        </w:div>
        <w:div w:id="1183664472">
          <w:marLeft w:val="0"/>
          <w:marRight w:val="0"/>
          <w:marTop w:val="0"/>
          <w:marBottom w:val="0"/>
          <w:divBdr>
            <w:top w:val="none" w:sz="0" w:space="0" w:color="auto"/>
            <w:left w:val="none" w:sz="0" w:space="0" w:color="auto"/>
            <w:bottom w:val="none" w:sz="0" w:space="0" w:color="auto"/>
            <w:right w:val="none" w:sz="0" w:space="0" w:color="auto"/>
          </w:divBdr>
        </w:div>
        <w:div w:id="1265848174">
          <w:marLeft w:val="0"/>
          <w:marRight w:val="0"/>
          <w:marTop w:val="0"/>
          <w:marBottom w:val="0"/>
          <w:divBdr>
            <w:top w:val="none" w:sz="0" w:space="0" w:color="auto"/>
            <w:left w:val="none" w:sz="0" w:space="0" w:color="auto"/>
            <w:bottom w:val="none" w:sz="0" w:space="0" w:color="auto"/>
            <w:right w:val="none" w:sz="0" w:space="0" w:color="auto"/>
          </w:divBdr>
        </w:div>
        <w:div w:id="1441686004">
          <w:marLeft w:val="0"/>
          <w:marRight w:val="0"/>
          <w:marTop w:val="0"/>
          <w:marBottom w:val="0"/>
          <w:divBdr>
            <w:top w:val="none" w:sz="0" w:space="0" w:color="auto"/>
            <w:left w:val="none" w:sz="0" w:space="0" w:color="auto"/>
            <w:bottom w:val="none" w:sz="0" w:space="0" w:color="auto"/>
            <w:right w:val="none" w:sz="0" w:space="0" w:color="auto"/>
          </w:divBdr>
        </w:div>
        <w:div w:id="2111469993">
          <w:marLeft w:val="0"/>
          <w:marRight w:val="0"/>
          <w:marTop w:val="0"/>
          <w:marBottom w:val="0"/>
          <w:divBdr>
            <w:top w:val="none" w:sz="0" w:space="0" w:color="auto"/>
            <w:left w:val="none" w:sz="0" w:space="0" w:color="auto"/>
            <w:bottom w:val="none" w:sz="0" w:space="0" w:color="auto"/>
            <w:right w:val="none" w:sz="0" w:space="0" w:color="auto"/>
          </w:divBdr>
        </w:div>
        <w:div w:id="11510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vfp://rgn=125632" TargetMode="External"/><Relationship Id="rId18" Type="http://schemas.openxmlformats.org/officeDocument/2006/relationships/hyperlink" Target="vfp://rgn=116540" TargetMode="External"/><Relationship Id="rId26" Type="http://schemas.openxmlformats.org/officeDocument/2006/relationships/hyperlink" Target="vfp://rgn=116540" TargetMode="External"/><Relationship Id="rId39" Type="http://schemas.openxmlformats.org/officeDocument/2006/relationships/hyperlink" Target="vfp://rgn=116540" TargetMode="External"/><Relationship Id="rId21" Type="http://schemas.openxmlformats.org/officeDocument/2006/relationships/hyperlink" Target="vfp://rgn=116540" TargetMode="External"/><Relationship Id="rId34" Type="http://schemas.openxmlformats.org/officeDocument/2006/relationships/hyperlink" Target="vfp://rgn=116540" TargetMode="External"/><Relationship Id="rId42" Type="http://schemas.openxmlformats.org/officeDocument/2006/relationships/hyperlink" Target="vfp://rgn=116540" TargetMode="External"/><Relationship Id="rId47" Type="http://schemas.openxmlformats.org/officeDocument/2006/relationships/hyperlink" Target="vfp://rgn=116540" TargetMode="External"/><Relationship Id="rId50" Type="http://schemas.openxmlformats.org/officeDocument/2006/relationships/hyperlink" Target="vfp://rgn=116540" TargetMode="External"/><Relationship Id="rId55" Type="http://schemas.openxmlformats.org/officeDocument/2006/relationships/hyperlink" Target="vfp://rgn=116540" TargetMode="External"/><Relationship Id="rId63" Type="http://schemas.openxmlformats.org/officeDocument/2006/relationships/theme" Target="theme/theme1.xml"/><Relationship Id="rId7" Type="http://schemas.openxmlformats.org/officeDocument/2006/relationships/hyperlink" Target="vfp://rgn=125632" TargetMode="External"/><Relationship Id="rId2" Type="http://schemas.microsoft.com/office/2007/relationships/stylesWithEffects" Target="stylesWithEffects.xml"/><Relationship Id="rId16" Type="http://schemas.openxmlformats.org/officeDocument/2006/relationships/hyperlink" Target="vfp://rgn=116540" TargetMode="External"/><Relationship Id="rId20" Type="http://schemas.openxmlformats.org/officeDocument/2006/relationships/hyperlink" Target="vfp://rgn=116540" TargetMode="External"/><Relationship Id="rId29" Type="http://schemas.openxmlformats.org/officeDocument/2006/relationships/hyperlink" Target="vfp://rgn=116540" TargetMode="External"/><Relationship Id="rId41" Type="http://schemas.openxmlformats.org/officeDocument/2006/relationships/hyperlink" Target="vfp://rgn=116540" TargetMode="External"/><Relationship Id="rId54" Type="http://schemas.openxmlformats.org/officeDocument/2006/relationships/hyperlink" Target="vfp://rgn=116540"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vfp://rgn=117515" TargetMode="External"/><Relationship Id="rId11" Type="http://schemas.openxmlformats.org/officeDocument/2006/relationships/hyperlink" Target="vfp://rgn=116540" TargetMode="External"/><Relationship Id="rId24" Type="http://schemas.openxmlformats.org/officeDocument/2006/relationships/hyperlink" Target="vfp://rgn=116540" TargetMode="External"/><Relationship Id="rId32" Type="http://schemas.openxmlformats.org/officeDocument/2006/relationships/hyperlink" Target="vfp://rgn=116540" TargetMode="External"/><Relationship Id="rId37" Type="http://schemas.openxmlformats.org/officeDocument/2006/relationships/hyperlink" Target="vfp://rgn=116540" TargetMode="External"/><Relationship Id="rId40" Type="http://schemas.openxmlformats.org/officeDocument/2006/relationships/hyperlink" Target="vfp://rgn=116540" TargetMode="External"/><Relationship Id="rId45" Type="http://schemas.openxmlformats.org/officeDocument/2006/relationships/hyperlink" Target="vfp://rgn=116540" TargetMode="External"/><Relationship Id="rId53" Type="http://schemas.openxmlformats.org/officeDocument/2006/relationships/hyperlink" Target="vfp://rgn=117515" TargetMode="External"/><Relationship Id="rId58" Type="http://schemas.openxmlformats.org/officeDocument/2006/relationships/hyperlink" Target="vfp://rgn=116540" TargetMode="External"/><Relationship Id="rId5" Type="http://schemas.openxmlformats.org/officeDocument/2006/relationships/hyperlink" Target="vfp://rgn=116540" TargetMode="External"/><Relationship Id="rId15" Type="http://schemas.openxmlformats.org/officeDocument/2006/relationships/hyperlink" Target="vfp://rgn=125632" TargetMode="External"/><Relationship Id="rId23" Type="http://schemas.openxmlformats.org/officeDocument/2006/relationships/hyperlink" Target="vfp://rgn=116540" TargetMode="External"/><Relationship Id="rId28" Type="http://schemas.openxmlformats.org/officeDocument/2006/relationships/hyperlink" Target="vfp://rgn=116540" TargetMode="External"/><Relationship Id="rId36" Type="http://schemas.openxmlformats.org/officeDocument/2006/relationships/hyperlink" Target="vfp://rgn=116540" TargetMode="External"/><Relationship Id="rId49" Type="http://schemas.openxmlformats.org/officeDocument/2006/relationships/hyperlink" Target="vfp://rgn=116540" TargetMode="External"/><Relationship Id="rId57" Type="http://schemas.openxmlformats.org/officeDocument/2006/relationships/hyperlink" Target="vfp://rgn=116540" TargetMode="External"/><Relationship Id="rId61" Type="http://schemas.openxmlformats.org/officeDocument/2006/relationships/hyperlink" Target="vfp://rgn=20019" TargetMode="External"/><Relationship Id="rId10" Type="http://schemas.openxmlformats.org/officeDocument/2006/relationships/hyperlink" Target="vfp://rgn=116540" TargetMode="External"/><Relationship Id="rId19" Type="http://schemas.openxmlformats.org/officeDocument/2006/relationships/hyperlink" Target="vfp://rgn=116540" TargetMode="External"/><Relationship Id="rId31" Type="http://schemas.openxmlformats.org/officeDocument/2006/relationships/hyperlink" Target="vfp://rgn=116540" TargetMode="External"/><Relationship Id="rId44" Type="http://schemas.openxmlformats.org/officeDocument/2006/relationships/hyperlink" Target="vfp://rgn=116540" TargetMode="External"/><Relationship Id="rId52" Type="http://schemas.openxmlformats.org/officeDocument/2006/relationships/hyperlink" Target="vfp://rgn=116540" TargetMode="External"/><Relationship Id="rId60" Type="http://schemas.openxmlformats.org/officeDocument/2006/relationships/hyperlink" Target="vfp://rgn=116540" TargetMode="External"/><Relationship Id="rId4" Type="http://schemas.openxmlformats.org/officeDocument/2006/relationships/webSettings" Target="webSettings.xml"/><Relationship Id="rId9" Type="http://schemas.openxmlformats.org/officeDocument/2006/relationships/hyperlink" Target="vfp://rgn=116540" TargetMode="External"/><Relationship Id="rId14" Type="http://schemas.openxmlformats.org/officeDocument/2006/relationships/hyperlink" Target="vfp://rgn=125632" TargetMode="External"/><Relationship Id="rId22" Type="http://schemas.openxmlformats.org/officeDocument/2006/relationships/hyperlink" Target="vfp://rgn=116540" TargetMode="External"/><Relationship Id="rId27" Type="http://schemas.openxmlformats.org/officeDocument/2006/relationships/hyperlink" Target="vfp://rgn=116540" TargetMode="External"/><Relationship Id="rId30" Type="http://schemas.openxmlformats.org/officeDocument/2006/relationships/hyperlink" Target="vfp://rgn=116540" TargetMode="External"/><Relationship Id="rId35" Type="http://schemas.openxmlformats.org/officeDocument/2006/relationships/hyperlink" Target="vfp://rgn=116540" TargetMode="External"/><Relationship Id="rId43" Type="http://schemas.openxmlformats.org/officeDocument/2006/relationships/hyperlink" Target="vfp://rgn=116540" TargetMode="External"/><Relationship Id="rId48" Type="http://schemas.openxmlformats.org/officeDocument/2006/relationships/hyperlink" Target="vfp://rgn=116540" TargetMode="External"/><Relationship Id="rId56" Type="http://schemas.openxmlformats.org/officeDocument/2006/relationships/hyperlink" Target="vfp://rgn=116540" TargetMode="External"/><Relationship Id="rId8" Type="http://schemas.openxmlformats.org/officeDocument/2006/relationships/hyperlink" Target="vfp://rgn=116540" TargetMode="External"/><Relationship Id="rId51" Type="http://schemas.openxmlformats.org/officeDocument/2006/relationships/hyperlink" Target="vfp://rgn=116540" TargetMode="External"/><Relationship Id="rId3" Type="http://schemas.openxmlformats.org/officeDocument/2006/relationships/settings" Target="settings.xml"/><Relationship Id="rId12" Type="http://schemas.openxmlformats.org/officeDocument/2006/relationships/hyperlink" Target="vfp://rgn=125632" TargetMode="External"/><Relationship Id="rId17" Type="http://schemas.openxmlformats.org/officeDocument/2006/relationships/hyperlink" Target="vfp://rgn=116540" TargetMode="External"/><Relationship Id="rId25" Type="http://schemas.openxmlformats.org/officeDocument/2006/relationships/hyperlink" Target="vfp://rgn=116540" TargetMode="External"/><Relationship Id="rId33" Type="http://schemas.openxmlformats.org/officeDocument/2006/relationships/hyperlink" Target="vfp://rgn=116540" TargetMode="External"/><Relationship Id="rId38" Type="http://schemas.openxmlformats.org/officeDocument/2006/relationships/hyperlink" Target="vfp://rgn=116540" TargetMode="External"/><Relationship Id="rId46" Type="http://schemas.openxmlformats.org/officeDocument/2006/relationships/hyperlink" Target="vfp://rgn=116540" TargetMode="External"/><Relationship Id="rId59" Type="http://schemas.openxmlformats.org/officeDocument/2006/relationships/hyperlink" Target="vfp://rgn=116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7115</Words>
  <Characters>40557</Characters>
  <Application>Microsoft Office Word</Application>
  <DocSecurity>0</DocSecurity>
  <Lines>337</Lines>
  <Paragraphs>95</Paragraphs>
  <ScaleCrop>false</ScaleCrop>
  <Company>Home</Company>
  <LinksUpToDate>false</LinksUpToDate>
  <CharactersWithSpaces>47577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4</cp:revision>
  <dcterms:created xsi:type="dcterms:W3CDTF">2012-01-26T08:36:00Z</dcterms:created>
  <dcterms:modified xsi:type="dcterms:W3CDTF">2017-04-19T03:27:00Z</dcterms:modified>
</cp:coreProperties>
</file>