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38" w:rsidRDefault="005C6638" w:rsidP="005C6638">
      <w:pPr>
        <w:pStyle w:val="a3"/>
        <w:shd w:val="clear" w:color="auto" w:fill="FFFFFF"/>
        <w:spacing w:before="0" w:after="0"/>
        <w:jc w:val="center"/>
        <w:rPr>
          <w:rFonts w:ascii="Arial" w:hAnsi="Arial" w:cs="Arial"/>
          <w:color w:val="333333"/>
        </w:rPr>
      </w:pPr>
      <w:r>
        <w:rPr>
          <w:rStyle w:val="a4"/>
          <w:rFonts w:ascii="Arial" w:hAnsi="Arial" w:cs="Arial"/>
          <w:color w:val="333333"/>
          <w:bdr w:val="none" w:sz="0" w:space="0" w:color="auto" w:frame="1"/>
        </w:rPr>
        <w:t>КОНСТИТУТСИЯИ ҶУМҲУРИИ ТОҶИКИСТОН</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Конститутсияи Ҷумҳурии Тоҷикистон 6 ноябри соли 1994 дар раъйпурсии умумихалқӣ қабул карда шуд. 26 сентябри соли 1999, 22 июни соли 2003 ва 22 майи соли 2016 бо тариқи раъйпурсии умумихалқӣ ба он тағйиру иловаҳо ворид карда шудаанд.</w:t>
      </w:r>
      <w:bookmarkStart w:id="0" w:name="_GoBack"/>
      <w:bookmarkEnd w:id="0"/>
      <w:r>
        <w:rPr>
          <w:rFonts w:ascii="Arial" w:hAnsi="Arial" w:cs="Arial"/>
          <w:color w:val="333333"/>
        </w:rPr>
        <w:t> </w:t>
      </w:r>
    </w:p>
    <w:p w:rsidR="005C6638" w:rsidRDefault="005C6638" w:rsidP="005C6638">
      <w:pPr>
        <w:pStyle w:val="a3"/>
        <w:shd w:val="clear" w:color="auto" w:fill="FFFFFF"/>
        <w:ind w:left="708"/>
        <w:jc w:val="center"/>
        <w:rPr>
          <w:rFonts w:ascii="Arial" w:hAnsi="Arial" w:cs="Arial"/>
          <w:color w:val="333333"/>
        </w:rPr>
      </w:pPr>
      <w:r>
        <w:rPr>
          <w:rFonts w:ascii="Arial" w:hAnsi="Arial" w:cs="Arial"/>
          <w:color w:val="333333"/>
        </w:rPr>
        <w:t>МО, ХАЛҚИ ТОҶИКИСТОН,</w:t>
      </w:r>
    </w:p>
    <w:p w:rsidR="005C6638" w:rsidRDefault="005C6638" w:rsidP="005C6638">
      <w:pPr>
        <w:pStyle w:val="a3"/>
        <w:shd w:val="clear" w:color="auto" w:fill="FFFFFF"/>
        <w:rPr>
          <w:rFonts w:ascii="Arial" w:hAnsi="Arial" w:cs="Arial"/>
          <w:color w:val="333333"/>
        </w:rPr>
      </w:pPr>
      <w:r>
        <w:rPr>
          <w:rFonts w:ascii="Arial" w:hAnsi="Arial" w:cs="Arial"/>
          <w:color w:val="333333"/>
        </w:rPr>
        <w:t>қисми ҷудонашавандаи ҷомеаи ҷаҳон буда,</w:t>
      </w:r>
      <w:r>
        <w:rPr>
          <w:rFonts w:ascii="Arial" w:hAnsi="Arial" w:cs="Arial"/>
          <w:color w:val="333333"/>
        </w:rPr>
        <w:br/>
        <w:t>худро дар назди наслҳои гузашта, ҳозира ва оянда масъул ва вазифадор дониста,</w:t>
      </w:r>
      <w:r>
        <w:rPr>
          <w:rFonts w:ascii="Arial" w:hAnsi="Arial" w:cs="Arial"/>
          <w:color w:val="333333"/>
        </w:rPr>
        <w:br/>
        <w:t>таъмини соҳибихтиёрии давлати худ ва рушду камоли онро дарк намуда,</w:t>
      </w:r>
      <w:r>
        <w:rPr>
          <w:rFonts w:ascii="Arial" w:hAnsi="Arial" w:cs="Arial"/>
          <w:color w:val="333333"/>
        </w:rPr>
        <w:br/>
        <w:t>озодӣ ва ҳуқуқи шахсро муқаддас шумурда,</w:t>
      </w:r>
      <w:r>
        <w:rPr>
          <w:rFonts w:ascii="Arial" w:hAnsi="Arial" w:cs="Arial"/>
          <w:color w:val="333333"/>
        </w:rPr>
        <w:br/>
        <w:t>баробарҳуқуқӣ ва дӯстии тамоми миллату халқиятҳоро эътироф карда,</w:t>
      </w:r>
      <w:r>
        <w:rPr>
          <w:rFonts w:ascii="Arial" w:hAnsi="Arial" w:cs="Arial"/>
          <w:color w:val="333333"/>
        </w:rPr>
        <w:br/>
        <w:t>бунёди ҷомеаи адолатпарварро вазифаи худ қарор дода,</w:t>
      </w:r>
    </w:p>
    <w:p w:rsidR="005C6638" w:rsidRDefault="005C6638" w:rsidP="005C6638">
      <w:pPr>
        <w:pStyle w:val="a3"/>
        <w:shd w:val="clear" w:color="auto" w:fill="FFFFFF"/>
        <w:ind w:left="700"/>
        <w:jc w:val="center"/>
        <w:rPr>
          <w:rFonts w:ascii="Arial" w:hAnsi="Arial" w:cs="Arial"/>
          <w:color w:val="333333"/>
        </w:rPr>
      </w:pPr>
      <w:r>
        <w:rPr>
          <w:rFonts w:ascii="Arial" w:hAnsi="Arial" w:cs="Arial"/>
          <w:color w:val="333333"/>
        </w:rPr>
        <w:t>ҲАМИН КОНСТИТУТСИЯРО ҚАБУЛ ВА ЭЪЛОН  МЕНАМОЕМ.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якум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АСОСҲОИ СОХТОРИ</w:t>
      </w:r>
      <w:r>
        <w:rPr>
          <w:rStyle w:val="apple-converted-space"/>
          <w:rFonts w:ascii="Arial" w:hAnsi="Arial" w:cs="Arial"/>
          <w:b/>
          <w:bCs/>
          <w:color w:val="333333"/>
        </w:rPr>
        <w:t> </w:t>
      </w:r>
      <w:r>
        <w:rPr>
          <w:rStyle w:val="a4"/>
          <w:rFonts w:ascii="Arial" w:hAnsi="Arial" w:cs="Arial"/>
          <w:color w:val="333333"/>
        </w:rPr>
        <w:t>КОНСТИТУТСИОНӢ</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Ҷумҳурии Тоҷикистон давлати соҳибихтиёр, демократӣ, ҳуқуқбунёд, дунявӣ ва ягона мебошад.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Шакли идораи Ҷумҳурии Тоҷикистон президентӣ мебошад.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Тоҷикистон давлати иҷтимоӣ буда, барои ҳар як инсон шароити зиндагии арзанда ва инкишофи озодонаро фароҳам меорад.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Ҷумҳурии Тоҷикистон ва Тоҷикистон ҳаммаъноянд.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Забони давлатии Тоҷикистон забони тоҷикӣ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Забони русӣ ҳамчун забони муоширати байни миллатҳо амал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Ҳамаи миллатҳо ва халқиятҳое, ки дар ҳудуди ҷумҳурӣ зиндагӣ мекунанд, ҳуқуқ доранд аз забони модариашон озодона истифода кунанд.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Рамзҳои давлатии Тоҷикистон Парчам, Нишон ва Суруди Миллӣ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Пойтахти Тоҷикистон шаҳри Душанбе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Инсон, ҳуқуқ ва озодиҳои ӯ арзиши олӣ мебошанд.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Ҳаёт, қадр, номус ва дигар ҳуқуқҳои фитрии инсон дахлнопазиранд.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Ҳуқуқу озодиҳои инсон ва шаҳрвандро давлат эътироф, риоя ва ҳифз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Тоҷикистон халқ баёнгари соҳибихтиёрӣ ва сарчашмаи ягонаи ҳокимияти давлатӣ буда, онро бевосита ва ё ба воситаи вакилони худ амалӣ мегардонад.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Ифодаи олии бевоситаи ҳокимияти халқ раъйпурсии умумихалқӣ ва интихобот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Халқи Тоҷикистонро сарфи назар аз миллаташон шаҳрвандони Тоҷикистон ташкил менамоянд.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як иттиҳодияи ҷамъиятӣ, ҳизбҳои сиёсӣ</w:t>
      </w:r>
      <w:r>
        <w:rPr>
          <w:rStyle w:val="a4"/>
          <w:rFonts w:ascii="Arial" w:hAnsi="Arial" w:cs="Arial"/>
          <w:color w:val="333333"/>
        </w:rPr>
        <w:t>,</w:t>
      </w:r>
      <w:r>
        <w:rPr>
          <w:rStyle w:val="apple-converted-space"/>
          <w:rFonts w:ascii="Arial" w:hAnsi="Arial" w:cs="Arial"/>
          <w:color w:val="333333"/>
        </w:rPr>
        <w:t> </w:t>
      </w:r>
      <w:r>
        <w:rPr>
          <w:rFonts w:ascii="Arial" w:hAnsi="Arial" w:cs="Arial"/>
          <w:color w:val="333333"/>
        </w:rPr>
        <w:t>гурӯҳи одамон ва ё фарде ҳуқуқ надорад, ки ҳокимияти давлатиро ғасб 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Ғасби ҳокимият ва ё тасарруфи салоҳияти он манъ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Аз номи тамоми халқи Тоҷикистон фақат Президент, Маҷлиси миллӣ ва Маҷлиси намояндагони Маҷлиси Олии Ҷумҳурии Тоҷикистон дар ҷаласаи якҷояи худ ҳуқуқи сухан гуфтан доранд.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Ҳудуди Тоҷикистон тақсимнашаванда ва дахлнопазир мебошад.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Тоҷикистон аз Вилояти Мухтори Кӯҳистони Бадахшон, вилоятҳо, шаҳрҳо, ноҳияҳо, шаҳракҳо ва деҳаҳо иборат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Соҳибихтиёрӣ, истиқлолият ва тамомияти арзии Тоҷикистонро давлат таъмин менамояд. Тарғиб ва амалиёти ҷудоиандозӣ, ки ягонагии давлатро халалдор мекунад, манъ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таъсис ва тағйири воҳидҳои маъмурию ҳудудиро қонуни конститутсионӣ танзим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Тоҷикистон ҳаёти ҷамъиятӣ дар асоси равияҳои гуногуни сиёсӣ ва мафкуравӣ инкишоф меёбад.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Мафкураи ҳеҷ як ҳизб, иттиҳодияи ҷамъиятӣ, динӣ, ҳаракат ва гурӯҳе наметавонад ба ҳайси мафкураи давлатӣ эътироф 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Иттиҳодияҳои ҷамъиятӣ ва ҳизбҳои сиёсӣ дар доираи Конститутсия ва қонунҳо таъсис меёбанд ва амал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Иттиҳодияҳои динӣ аз давлат ҷудо буда, ба корҳои давлатӣ мудохила карда наметавонанд.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Таъсис ва фаъолияти иттиҳодияҳои ҷамъиятӣ ва ҳизбҳои сиёсие, ки нажодпарастӣ, миллатгароӣ, хусумат, бадбинии иҷтимоӣ ва мазҳабиро тарғиб мекунанд ва ё барои бо зӯрӣ сарнагун кардани сохтори конститутсионӣ ва ташкили гурӯҳҳои мусаллаҳ даъват менамоянд, манъ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Тоҷикистон фаъолияти ҳизбҳои сиёсии дигар давлатҳо, таъсиси ҳизбҳои хусусияти миллӣ ва динидошта, инчунин маблағгузории ҳизбҳои сиёсӣ аз ҷониби давлатҳо ва созмонҳои хориҷӣ, шахсони ҳуқуқӣ ва шаҳрвандони хориҷӣ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Ҳокимияти давлатӣ дар асоси таҷзияи он ба ҳокимияти қонунгузор, иҷроия ва судӣ амалӣ мегардад.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Конститутсияи Тоҷикистон эътибори олии ҳуқуқӣ дорад ва меъёрҳои он мустақиман амал мекунанд. Қонунҳо ва дигар санадҳои ҳуқуқие, ки хилофи Конститутсияанд, эътибори ҳуқуқӣ надоранд.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Давлат ва ҳамаи мақомоти он, шахсони мансабдор, шаҳрвандон ва иттиҳодияҳои онҳо вазифадоранд Конститутсия ва қонунҳои ҷумҳуриро риоя ва иҷро намоянд.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Санадҳои ҳуқуқии байналмилалие, ки Тоҷикистон онҳоро эътироф кардааст, қисми таркибии низоми ҳуқуқии ҷумҳуриро ташкил медиҳанд. Агар қонунҳои ҷумҳурӣ ба санадҳои ҳуқуқии байналмилалии эътирофшуда мутобиқат накунанд, меъёрҳои санадҳои байналмилалӣ амал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Қонунҳо ва санадҳои ҳуқуқии байналмилалие, ки Тоҷикистон эътироф кардааст, пас аз интишори расмӣ амал мекунанд.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Тоҷикистон сиёсати сулҳҷӯёнаро ба амал татбиқ намуда, соҳибихтиёрӣ ва истиқлолияти дигар давлатҳои ҷаҳонро эҳтиром менамояд ва муносибатҳои хориҷиро дар асоси меъёрҳои байналмилалӣ муайян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Ташвиқоти ҷанг манъ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Тоҷикистон вобаста ба манфиатҳои олии халқ метавонад ба иттиҳодияҳо ва ташкилотҳои байналмилалӣ дохил шавад, аз онҳо барояд, бо кишварҳои хориҷӣ робита 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Давлат бо ҳамватанони берунмарзӣ ҳамкорӣ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Асоси иқтисодиёти Тоҷикистонро шаклҳои гуногуни моликият ташкил медиҳанд.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Давлат фаъолияти озоди иқтисодӣ, соҳибкорӣ, баробарҳуқуқӣ ва ҳифзи ҳуқуқии ҳамаи шаклҳои моликият, аз ҷумла моликияти хусусиро кафолат медиҳад.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Замин, сарватҳои зеризаминӣ, об, фазои ҳавоӣ, олами набототу ҳайвонот ва дигар боигарии табиӣ моликияти истисноии давлат мебошанд ва давлат истифодаи самараноки онҳоро ба манфиати халқ кафолат медиҳад.</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дуюм</w:t>
      </w:r>
      <w:r>
        <w:rPr>
          <w:rFonts w:ascii="Arial" w:hAnsi="Arial" w:cs="Arial"/>
          <w:color w:val="333333"/>
        </w:rPr>
        <w:br/>
      </w:r>
      <w:r>
        <w:rPr>
          <w:rStyle w:val="a4"/>
          <w:rFonts w:ascii="Arial" w:hAnsi="Arial" w:cs="Arial"/>
          <w:color w:val="333333"/>
        </w:rPr>
        <w:t>ҲУҚУҚ, ОЗОДӢ</w:t>
      </w:r>
      <w:r>
        <w:rPr>
          <w:rFonts w:ascii="Arial" w:hAnsi="Arial" w:cs="Arial"/>
          <w:color w:val="333333"/>
        </w:rPr>
        <w:t>,</w:t>
      </w:r>
      <w:r>
        <w:rPr>
          <w:rStyle w:val="apple-converted-space"/>
          <w:rFonts w:ascii="Arial" w:hAnsi="Arial" w:cs="Arial"/>
          <w:color w:val="333333"/>
        </w:rPr>
        <w:t> </w:t>
      </w:r>
      <w:r>
        <w:rPr>
          <w:rStyle w:val="a4"/>
          <w:rFonts w:ascii="Arial" w:hAnsi="Arial" w:cs="Arial"/>
          <w:color w:val="333333"/>
        </w:rPr>
        <w:t>ВАЗИФАҲОИ АСОСИИ</w:t>
      </w:r>
      <w:r>
        <w:rPr>
          <w:rStyle w:val="apple-converted-space"/>
          <w:rFonts w:ascii="Arial" w:hAnsi="Arial" w:cs="Arial"/>
          <w:b/>
          <w:bCs/>
          <w:color w:val="333333"/>
        </w:rPr>
        <w:t> </w:t>
      </w:r>
      <w:r>
        <w:rPr>
          <w:rStyle w:val="a4"/>
          <w:rFonts w:ascii="Arial" w:hAnsi="Arial" w:cs="Arial"/>
          <w:color w:val="333333"/>
        </w:rPr>
        <w:t>ИНСОН ВА ШАҲРВАНД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Ҳуқуқу озодиҳои инсон ва шаҳрванд ба воситаи Конститутсия, қонунҳои ҷумҳурӣ ва санадҳои ҳуқуқии байналмилалие, ки аз тарафи Тоҷикистон эътироф шудаанд, ҳифз мегарданд.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Ҳуқуқ ва озодиҳои инсон ва шаҳрванд бевосита амалӣ мешаванд. Онҳо мақсад, мазмун ва татбиқи қонунҳо, фаъолияти ҳокимияти қонунгузор, иҷроия, мақомоти маҳаллии ҳокимияти давлатӣ ва худидоракуниро муайян мекунанд ва ба воситаи ҳокимияти судӣ таъмин мегарданд.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Маҳдуд кардани ҳуқуқу озодиҳои инсон ва шаҳрванд танҳо ба мақсади таъмини ҳуқуқ ва озодии дигарон, тартиботи ҷамъиятӣ, ҳимояи асосҳои сохтори конститутсионӣ, амнияти давлат, мудофиаи мамлакат, ахлоқи ҷомеа, сиҳатии аҳолӣ ва тамомияти арзии ҷумҳурӣ раво дониста мешавад.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Шаҳрванди Ҷумҳурии Тоҷикистон шахсе ҳисоб меёбад, ки дар рӯзи қабули Конститутсия шаҳрванди Ҷумҳурии Тоҷикистон буд ё мутобиқи қонунгузории Ҷумҳурии Тоҷикистон ё шартномаҳои байналмилалии Тоҷикистон шаҳрвандии Ҷумҳурии Тоҷикистонро соҳиб шуда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Мансубияти шаҳрванди Тоҷикистон ба шаҳрвандии давлати дигар эътироф намешавад, ба истиснои мавридҳое, ки дар қонун ё шартномаҳои байнидавлатии Тоҷикистон нишон дода шудааст.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соҳиб шудан ва қатъ гардидани шаҳрвандии Ҷумҳурии Тоҷикистонро қонуни конститутсионӣ танзим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Шаҳрванди Тоҷикистон дар хориҷи кишвар таҳти ҳимояи давлат мебошад. Ҳеҷ як шаҳрванди ҷумҳуриро ба давлати хориҷӣ супурдан мумкин нест. Супурдани ҷинояткор ба давлати хориҷӣ дар асоси шартномаи тарафайн ҳал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Шаҳрванди хориҷӣ ва шахси бешаҳрванд аз ҳуқуқ ва озодиҳои муқарраргардида истифода мебаранд ва баробари шаҳрванди Тоҷикистон вазифа ва масъулият доранд, ба истиснои ҳолатҳое, ки қонун пешбинӣ намудааст.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Тоҷикистон ба шаҳрвандони хориҷие, ки гирифтори вайронкунии ҳуқуқи инсон гаштаанд, метавонад паноҳгоҳи сиёсӣ диҳад.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Ҳама дар назди қонун ва суд баробаранд. Давлат ба ҳар кас, қатъи назар аз миллат, нажод, ҷинс, забон, эътиқоди динӣ, мавқеи сиёсӣ, вазъи иҷтимоӣ, таҳсил ва молу мулк, ҳуқуқу озодиҳоро кафолат медиҳад.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Мардон ва занон баробарҳуқуқанд.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кас ҳуқуқ ба ҳаёт дорад.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кас аз ҳаёт маҳрум карда намешавад, ба истиснои ҳукми суд барои ҷинояти махсусан вазнин.</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Дахлнопазирии шахсро давлат кафолат медиҳад. Ба ҳеҷ кас шиканҷа, ҷазо ва муносибати ғайриинсонӣ раво дида намешавад. Мавриди озмоиши маҷбурии тиббӣ ва илмӣ қарор додани инсон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кас кафолати ҳифзи судӣ дорад. Ҳар шахс ҳуқуқ дорад талаб намояд, ки парвандаи ӯро суди босалоҳият, мустақил ва беғараз, ки тибқи қонун таъсис ёфтааст, баррасӣ 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касро бе асоси қонунӣ дастгир, ҳабс кардан мумкин нест. Ҳар шахс аз лаҳзаи дастгир шудан метавонад аз ёрии адвокат истифода 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кас то эътибори қонунӣ пайдо кардани ҳукми суд дар содир кардани ҷиноят гунаҳгор дониста намешавад.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кас баъди гузаштани муҳлати таъқиби ҷиноятӣ, инчунин барои содир кардани рафторе, ки ҳангоми воқеъ шуданаш ҷиноят ҳисоб намеёфт, ба ҷавобгарӣ кашида намешавад. Барои як ҷиноят ҳеҷ кас такроран ҷазо намебинад.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Қонуне, ки баъд аз содир шудани рафтори ғайриқонунии шахс қабул шудааст ва он ҷазои шахсро вазнин мекунад, қувваи бозгашт надорад. Агар баъд аз содир шудани рафтори ғайриқонунӣ барои он ҷазо пешбинӣ нашуда бошад ва ё ҷазои сабук пешбинӣ шуда бошад, қонуни нав амал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Мусодираи пурраи молу мулки шахси маҳкумшуда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Ҳуқуқи ҷабрдидаро қонун ҳифз мекунад. Давлат ҳифзи судӣ ва ҷуброни зарарро барои ҷабрдида кафолат медиҳад.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lastRenderedPageBreak/>
        <w:t>Моддаи 22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Манзили шахс дахлнопазир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Ба манзили шахс зӯран даромадан ва касеро аз манзил маҳрум кардан манъ аст, ба истиснои мавридҳое, ки қонун муқаррар кардааст.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Маҳрамияти мукотиба, суҳбатҳои телефонӣ, муросилот ва мухобироти шахс таъмин карда мешавад, ба истиснои мавридҳое, ки дар қонун нишон дода шудааст.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бораи ҳаёти шахсии инсон бе розигии ӯ ҷамъ намудан, нигоҳ доштан, истифода ва паҳн кардани маълумот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 ба мусофират, интихоби озоди маҳалли зист, тарки ҷумҳурӣ ва бозгашт ба он ҳуқуқ дорад.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Мақомоти давлатӣ, иттиҳодияҳои ҷамъиятӣ, ҳизбҳои сиёсӣ ва шахсони мансабдор вазифадоранд ба ҳар кас имконияти пайдо намудан ва шинос шуданро ба ҳуҷҷатҳое, ки ба ҳуқуқ ва манфиати ӯ дахл доранд, таъмин намоянд, ба истиснои ҳолатҳое, ки қонун муайян кардааст.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кас ҳуқуқ дорад муносибати худро нисбат ба дин мустақилона муайян намояд, алоҳида ва ё якҷоя бо дигарон динеро пайравӣ намояд ва ё пайравӣ накунад, дар маросим ва расму оинҳои динӣ иштирок 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 ҳуқуқ дорад дар ҳаёти сиёсӣ ва идораи давлатӣ бевосита ва ё ба воситаи вакилонаш иштирок 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Шаҳрвандон ба хидмати давлатӣ ҳуқуқи баробар доранд.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 аз синни 18 ҳуқуқи дар раъйпурсӣ иштирок кардан, интихоб намудан, инчунин аз синни муқаррарнамудаи Конститутсия, қонунҳои конститутсионӣ ва қонунҳо ҳуқуқи интихоб шуданро дорад.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Шаҳрвандоне, ки аз тарафи суд ғайри қобили амал дониста шудаанд ва ё мувофиқи ҳукми суд дар ҷойҳои аз озодӣ маҳрумшудагон нигоҳ дошта мешаванд, ҳуқуқи дар интихобот ва раъйпурсӣ иштирок кардан надоранд.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гузаронидани интихоботро қонунҳои конститутсионӣ ва қонунҳо танзим менамоянд. Баргузории раъйпурсӣ тибқи қонуни конститутсионӣ сурат мегирад.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lastRenderedPageBreak/>
        <w:t>Моддаи 28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Шаҳрвандон ҳуқуқи муттаҳид шудан доранд. Шаҳрванд ҳуқуқ дорад дар ташкили ҳизбҳои сиёсӣ, иттифоқҳои касаба ва дигар иттиҳодияҳои ҷамъиятӣ иштирок намояд, ихтиёран ба онҳо дохил ва аз онҳо хориҷ гардад.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Ҳизбҳои сиёсӣ дар асоси гуногунандешии сиёсӣ барои ташаккул ва ифодаи иродаи халқ мусоидат мекунанд ва дар ҳаёти сиёсӣ иштирок менамоянд. Сохтор ва фаъолияти онҳо бояд ба меъёрҳои демократӣ мувофиқ бошанд.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29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 ҳуқуқ дорад дар маҷлис, гирдиҳамоӣ, намоиш, раҳпаймоии осоишта, ки қонун муқаррар кардааст, ширкат варзад.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касро ба ин тадбирҳо маҷбуран ҷалб кардан мумкин нест.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Ба ҳар кас озодии сухан, нашр, ҳуқуқи истифодаи воситаҳои ахбор кафолат дода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Таблиғот ва ташвиқоте, ки бадбинӣ ва хусумати иҷтимоӣ, нажодӣ, миллӣ, динӣ ва забониро бармеангезанд, манъ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Сензураи давлатӣ ва таъқиб барои танқид манъ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Номгӯи маълумотҳоеро, ки сирри давлатӣ доранд, қонун муайян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 ҳуқуқ дорад шахсан ва ё якҷоя бо дигарон ба мақомоти давлатӣ муроҷиат 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кас ҳуқуқ дорад соҳиби моликият ва мерос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кас ҳуқуқ надорад ҳуқуқи шахсро ба моликият бекор ва маҳдуд кунад. Молу мулки шахсро барои эҳтиёҷоти ҷамъият фақат дар асоси қонун ва розигии соҳиби он бо пардохти арзиши пуррааш давлат гирифта метавонад.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Товони зарари моддӣ ва маънавие, ки шахс дар натиҷаи амали ғайриқонунии мақомоти давлатӣ, иттиҳодияҳои ҷамъиятӣ, ҳизбҳои сиёсӣ, дигар шахсони ҳуқуқӣ ва ё шахсони алоҳида мебинад, мувофиқи қонун аз ҳисоби онҳо рӯёнида мешавад.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Давлат оиларо ҳамчун асоси ҷамъият ҳимоя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Ҳар кас ҳуқуқи ташкили оила дорад. Мардон ва занон, ки ба синни никоҳ расидаанд, ҳуқуқ доранд озодона ақди никоҳ банданд. Дар оиладорӣ ва бекор кардани ақди никоҳ зану шавҳар баробарҳуқуқанд.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Бисёрникоҳӣ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Модару кӯдак таҳти ҳимоя ва ғамхории махсуси давлатанд.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Падару модар барои таълиму тарбияи фарзандон ва фарзандони болиғу қобили меҳнат барои нигоҳубин ва таъминоти иҷтимоии падару модар масъул мебошанд.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Давлат барои ҳифзи кӯдакони ятим, маъюб ва таълиму тарбияи онҳо ғамхорӣ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кас ба меҳнат, интихоби касбу кор, ҳифзи меҳнат ва ҳимояи иҷтимоӣ ҳангоми бекорӣ ҳуқуқ дорад. Музди кор аз ҳадди ақали музди меҳнат набояд кам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муносибатҳои меҳнатӣ ҳама гуна маҳдудият манъ аст. Барои иҷрои кори якхела музди баробар дода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Ҳеҷ кас ба меҳнати маҷбурӣ ҷалб карда намешавад, ба истиснои мавридҳое, ки қонун муайян кардааст.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корҳои вазнин, зеризаминӣ ва шароити меҳнаташон зарарнок истифодаи меҳнати занон ва ноболиғон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кас ба манзил ҳуқуқ дорад. Ин ҳуқуқ бо роҳи сохтмони манзили давлатӣ, ҷамъиятӣ, кооперативӣ ва хусусӣ таъмин карда мешавад.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 ҳуқуқи истироҳат дорад. Ин ҳуқуқ бо роҳи муқаррар кардани ҳафта ва рӯзи корӣ, рухсатии ҳарсолаи пардохтшаванда, рӯзҳои ҳарҳафтаинаи истироҳат ва шароитҳои дигаре таъмин карда мешавад, ки қонун муайян кардааст.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шахс ҳуқуқи ҳифзи саломатӣ дорад. Шахс дар доираи муқаррарнамудаи қонун аз ёрии тиббии ройгон дар муассисаҳои нигаҳдории тандурустии давлатӣ истифода менамояд. Давлат барои солимгардонии муҳити зист, инкишофи оммавии варзиш, тарбияи ҷисмонӣ ва сайёҳӣ тадбирҳо меандешад.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Шаклҳои дигари ёрии тиббиро қонун муайян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39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Ҳар шахс дар пиронсолӣ, ҳангоми беморӣ, маъюбӣ, гум кардани қобилияти кор, маҳрум шудан аз сарпараст ва мавридҳои дигаре, ки қонун муайян кардааст, кафолати таъмини иҷтимоӣ дорад.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шахс ҳуқуқ дорад озодона дар ҳаёти фарҳангии ҷомеа, эҷоди бадеӣ, илмӣ ва техникӣ ширкат варзад, аз дастовардҳои онҳо истифода 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Сарватҳои фарҳангӣ ва маънавиро давлат ҳимоя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Моликияти зеҳнӣ таҳти ҳимояи қонун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шахс ҳуқуқи таҳсил дорад. Таълими умумии асосӣ ҳатмист. Давлат таълими умумии асосии ҳатмии ройгонро дар муассисаҳои таълимии давлатӣ кафолат медиҳад.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Шахс дар доираи муқаррарнамудаи қонун дар муассисаҳои таълимии давлатӣ метавонад ба таври ройгон таълими миёнаи умумӣ, ибтидоии касбӣ, миёнаи касбӣ ва олии касбӣ гирад.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Шаклҳои дигари таълимро қонун муайян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Тоҷикистон ҳар шахс вазифадор аст, ки Конститутсия ва қонунҳоро риоя кунад, ҳуқуқ, озодӣ, шаъну шарафи дигаронро эҳтиром 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Надонистани қонун ҷавобгариро истисно намекунад.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Ҳифзи Ватан, ҳимояи манфиати давлат, таҳкими истиқлолият, амният ва иқтидори мудофиавии он вазифаи муқаддаси шаҳрванд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хизмати ҳарбиро қонун муайян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Ҳифзи табиат, ёдгориҳои таърихиву фарҳангӣ вазифаи ҳар як шахс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Супоридани андоз ва пардохтҳо, ки қонун муайян кардааст, ҳатмист.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Қонунҳое, ки андози навро муқаррар мекунанд ва ё шароити андозсупорандагонро вазнин менамоянд, қувваи бозгашт надоранд.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Ҳангоми таҳдиди бевосита ба ҳуқуқу озодиҳои шаҳрвандон, истиқлолияти давлат, тамомияти арзии он ва офатҳои табиӣ, ки дар натиҷаи он мақомоти конститутсионии ҷумҳурӣ наметавонад ба таври мӯътадил фаъолият намояд, ҳамчун тадбири муваққатӣ барои амнияти шаҳрвандон ва давлат вазъияти фавқулода эълон мегардад.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Муҳлати вазъияти фавқулода то се моҳ аст. Дар мавридҳои зарурӣ ин мӯҳлатро Президенти Ҷумҳурии Тоҷикистон метавонад дароз 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давраи вазъияти фавқулода ҳуқуқ ва озодиҳое, ки дар моддаҳои 16, 17, 18, 19, 20, 22, 25, 28-и Конститутсия пешбинӣ шудааст, маҳдуд карда намешавад.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Низоми ҳуқуқии вазъияти фавқулодаро қонуни конститутсионӣ муайян мекунад.</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сеюм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МАҶЛИСИ ОЛӢ</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Олӣ–парламенти Ҷумҳурии Тоҷикистон – мақоми олии намояндагӣ ва қонунгузори Ҷумҳурии Тоҷикистон мебошад.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Олӣ аз ду Маҷлис – Маҷлиси миллӣ ва Маҷлиси намояндагон иборат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Муҳлати ваколати Маҷлиси миллӣ ва Маҷлиси намояндагон 5 сол аст. Ваколати Маҷлиси миллӣ ва Маҷлиси намояндагон дар рӯзи оғози фаъолияти Маҷлиси миллӣ ва Маҷлиси намояндагони даъвати нав қатъ мегардад.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Ташкил ва фаъолияти Маҷлиси Олиро қонуни конститутсионӣ танзим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49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Интихоботи Маҷлиси намояндагон ба таври умумӣ, баробар, мустақим ва бо овоздиҳии пинҳонӣ сурат мегирад. Маҷлиси намояндагон доимоамалкунанда ва касбӣ мебошад. Вакили Маҷлиси намояндагон шахсе интихоб шуда метавонад, ки танҳо шаҳрвандии Ҷумҳурии Тоҷикистонро дошта бошад ва синни ӯ аз 30 кам набуда, дорои таҳсилоти олӣ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Аз чор се ҳиссаи аъзои Маҷлиси миллӣ ба таври ғайримустақим дар маҷлисҳои якҷояи вакилони халқи Вилояти Мухтори Кӯҳистони Бадахшон ва шаҳру ноҳияҳои он, вилоятҳо ва шаҳру ноҳияҳои онҳо, шаҳри Душанбе ва ноҳияҳои он, шаҳру ноҳияҳои тобеи ҷумҳурӣ (якҷоя) бо овоздиҳии пинҳонӣ интихоб мегардад. Дар Маҷлиси миллӣ Вилояти Мухтори Кӯҳистони Бадахшон, вилоятҳо, шаҳри Душанбе, шаҳрҳо ва ноҳияҳои тобеи ҷумҳурӣ намояндагони баробар доранд.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Аз чор як ҳиссаи аъзои Маҷлиси миллиро Президенти Ҷумҳурии Тоҷикистон таъин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Фаъолияти Маҷлиси миллӣ даъватӣ мебошад.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Узви Маҷлиси миллӣ шахсе интихоб ё таъин шуда метавонад, ки танҳо шаҳрвандии Ҷумҳурии Тоҷикистонро дошта бошад ва синни ӯ аз 30 кам набуда, дорои таҳсилоти олӣ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Ҳар Президенти собиқи Ҷумҳурии Тоҷикистон узви якумраи Маҷлиси миллӣ мебошад, агар ӯ аз истифодаи ин ҳуқуқ даст накашад.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Узви Маҷлиси миллӣ ва вакили Маҷлиси намояндагон баъди интихоб ё таъин шудан дар иҷлосияи Маҷлиси миллӣ ва Маҷлиси намояндагон ба халқи Тоҷикистон савганд ёд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Шумораи аъзои Маҷлиси миллӣ ва вакилони Маҷлиси намояндагон, тартиби интихоб ё таъин гардидани онҳоро қонуни конститутсионӣ муайян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Аъзои Ҳукумат, судяҳо, кормандони мақомоти ҳифзи ҳуқуқ, хизматчиёни ҳарбӣ ва шахсони дигаре, ки қонуни конститутсионӣ муайян кардааст, наметавонанд узви Маҷлиси миллӣ бошанд.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Шаҳрванд наметавонад дар як вақт узви Маҷлиси миллӣ ва вакили Маҷлиси намояндагон бошад. Узви Маҷлиси миллӣ наметавонад вакили зиёда аз ду мақоми намояндагӣ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Вакили Маҷлиси намояндагон наметавонад вакили дигар мақомоти намояндагӣ бошад, вазифаи дигареро иҷро кунад, фаъолияти соҳибкорӣ намояд, ба истиснои фаъолияти илмиву эҷодӣ ва омӯзгорӣ.</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Узви Маҷлиси миллӣ ва вакили Маҷлиси намояндагон ба амри интихобкунандагон тобеъ набуда, ҳуқуқ дорад фикри худро озодона изҳор намояд, мувофиқи ақидаҳои худ овоз диҳад.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Узви Маҷлиси миллӣ ва вакили Маҷлиси намояндагон ҳуқуқи дахлнопазирӣ дорад, ӯро ҳабс кардан, дастгир кардан, маҷбуран овардан, кофтуков кардан мумкин нест, ба истиснои дастгир шуданаш дар ҷойи содири ҷиноят. Узви Маҷлиси миллӣ ва вакили Маҷлиси намояндагон ҳамчунон мавриди кофтукови шахсӣ қарор дода намешавад, ба истиснои ҳолатҳое, ки қонун барои таъмини амнияти дигарон муқаррар намудааст. Масъалаи маҳрум намудани дахлнопазирии узви Маҷлиси миллӣ ва вакили Маҷлиси намояндагон бо пешниҳоди Прокурори генералӣ аз ҷониби маҷлиси дахлдор ҳал карда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Ваколати узви Маҷлиси миллӣ ва вакили Маҷлиси намояндагон ҳангоми вафот, истеъфо, ғайри қобили амал эътироф шудани онҳо аз ҷониби суд, эътибори қонунӣ пайдо кардани ҳукми айбдоркунандаи суд, қатъи шаҳрвандӣ, соҳиб шудан ба шаҳрвандии давлати дигар, тарки доимии ҷумҳурӣ, ишғоли вазифае, ки ба ваколати узви Маҷлиси миллӣ мувофиқ нест, парокандашавии Маҷлиси миллӣ ва Маҷлиси намояндагон қатъ мегардад.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Вазъи ҳуқуқии узви Маҷлиси миллӣ ва вакили Маҷлиси намояндагонро қонуни конститутсионӣ танзим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lastRenderedPageBreak/>
        <w:t>Моддаи 52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Иҷлосияи якуми Маҷлиси миллӣ ва Маҷлиси намояндагонро дар давоми як моҳи баъди интихоби онҳо Президенти Ҷумҳурии Тоҷикистон даъват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Иҷлосияи якуми Маҷлиси миллӣ ва Маҷлиси намояндагонро узв ва вакили синну солаш калонтарин мекушояд ва то интихоб шудани раисони ин Маҷлисҳо онро мебарад.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Фаъолияти Маҷлиси миллӣ дар шакли иҷлосия сурат мегирад. Иҷлосияи Маҷлиси миллӣ соле на камтар аз чор бор аз тарафи Раиси Маҷлиси миллӣ даъват карда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Фаъолияти Маҷлиси намояндагон дар шакли иҷлосия сурат мегирад. Иҷлосияи навбатии Маҷлиси намояндагон дар як сол як маротиба аз рӯзи аввали кории моҳи октябр то рӯзи охирини кории моҳи июн гузаронида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давраи байни иҷлосияҳои Маҷлиси миллӣ ва Маҷлиси намояндагон ҳангоми зарурат Президенти Ҷумҳурии Тоҷикистон иҷлосияҳои ғайринавбатии онҳоро даъват менамояд. Дар ин иҷлосияҳо танҳо он масъалаҳое баррасӣ мешаванд, ки боиси даъвати ин иҷлосияҳо гаштаанд.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аз байни аъзо ва вакилон раисони Маҷлисҳо, муовинони якум ва муовинони онҳоро интихоб менамоянд. Яке аз муовинони Раиси Маҷлиси миллӣ аз ҳисоби намояндагони Вилояти Мухтори Кӯҳистони Бадахшон мебошад.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Раиси Маҷлиси миллӣ ва Раиси Маҷлиси намояндагон бо овоздиҳии пинҳонӣ бо тарафдории аксарияти шумораи умумии аъзо ва вакилони онҳо интихоб мешаванд. Тартиби интихоби муовинони Раиси Маҷлиси миллӣ ва Раиси Маҷлиси намояндагонро Дастури Маҷлисҳо танзим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Раисони Маҷлиси миллӣ ва Маҷлиси намояндагон дар назди Маҷлиси дахлдор ҳисоботдиҳанда мебошанд ва онҳо метавонанд бо тарафдории на камтар аз се ду ҳиссаи шумораи умумии аъзо ва вакилон бозхонда шаванд.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Раисони Маҷлиси миллӣ ва Маҷлиси намояндагон, муовинони якум ва муовинони онҳо ба иҷлосия роҳбарӣ мекунанд ва дигар масъалаҳои дахлдорро ҳал менамоянд.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мақомоти ҳамоҳангсозанда ва кории худро мустақилона ташкил медиҳанд, инчунин кумита ва комиссияҳои дахлдорро таъсис менамоянд ва аз рӯи масъалаҳои ба Маҷлисҳо тааллуқдошта муҳокимаҳои парламентӣ доир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Мақомоти ҳамоҳангсозандаи Маҷлиси миллӣ ва Маҷлиси намояндагон дар алоҳидагӣ ҷаласа мегузаронанд.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Дастури фаъолияти худро қабул мекунанд.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lastRenderedPageBreak/>
        <w:t>Моддаи 54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алоҳида ҷаласа мегузаронанд.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Ҷаласаҳои Маҷлиси миллӣ ва Маҷлиси намояндагон ҳамон вақт гузаронида мешавад, ки агар аз се ду ҳиссаи шумораи умумии аъзо ва вакилони онҳо ҳузур дошта бошанд. Ҷаласаҳои Маҷлиси миллӣ ва Маҷлиси намояндагон ошкоро гузаронида мешаванд. Дар ҳолатҳои пешбиникардаи қонун ва Дастури Маҷлиси миллӣ ва Маҷлиси намояндагон мумкин аст ҷаласаи пӯшида гузаронида 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дар ҳолатҳои пешбининамудаи Конститутсия ҷаласаҳои якҷоя мегузаронанд.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Салоҳияти Маҷлиси миллӣ ва Маҷлиси намояндагон ҳангоми гузаронидани ҷаласаҳои якҷоя:</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 Тасдиқи фармони Президент дар бораи таъин намудан ва озод кардани Сарвазир ва дигар аъзои Ҳукумат;</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 Тасдиқи фармони Президент дар бораи ҷорӣ намудани ҳолати ҷангӣ ва вазъияти фавқулода;</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3. Ризоият ба истифодаи Қувваҳои Мусаллаҳи Ҷумҳурии Тоҷикистон берун аз ҳудуди он барои иҷрои уҳдадориҳои байналмилалии Тоҷикистон;</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4. Таъини интихоботи Президент;</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5. Қабули истеъфои Президент;</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6. Сарфароз гардонидани Президент бо мукофотҳои давлатӣ ва рутбаи олии ҳарбӣ;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7. Баррасии масъалаи дахлнопазирии Президент.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дар ҷаласаҳои якҷояи худ аз рӯйи масъалаҳои зикршудаи салоҳияташон қарор қабул мекунанд. Қарори якҷояи Маҷлиси миллӣ ва Маҷлиси намояндагон бо тарафдории аксарияти шумораи умумии аъзои Маҷлиси миллӣ ва вакилони Маҷлиси намояндагон, ки ҳар яке аз маҷлисҳо дар алоҳидагӣ овоз медиҳанд, қабул мегардад, агар тартиби дигари қабули қарорро Конститутсия муқаррар накарда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ҷаласаи якҷояи Маҷлиси миллӣ ва Маҷлиси намояндагон Президент савганд ёд мекунад ва бо паёми худ дар бораи самтҳои асосии сиёсати дохилӣ ва хориҷии ҷумҳурӣ баромад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Салоҳияти Маҷлиси миллӣ: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 Таъсис ва барҳам додани воҳидҳои маъмурию ҳудудӣ ва тағйири онҳо;</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lastRenderedPageBreak/>
        <w:t>2. Интихоб ва бозхонди раис, муовинон ва судяҳои Суди конститутсионӣ, Суди Олӣ ва Суди Олии иқтисодӣ бо пешниҳоди Президент;</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3. Ҳалли масъалаи бекор кардани дахлнопазирии раис, муовинон ва судяҳои Суди конститутсионӣ, Суди Олӣ ва Суди Олии иқтисодӣ;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4. Ризоият барои таъин ва озод намудани Прокурори генералӣ ва муовинони ӯ;</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5. Амалӣ намудани ваколатҳои дигаре, ки Конститутсия ва қонунҳо муайян кардаанд</w:t>
      </w:r>
      <w:r>
        <w:rPr>
          <w:rStyle w:val="a4"/>
          <w:rFonts w:ascii="Arial" w:hAnsi="Arial" w:cs="Arial"/>
          <w:color w:val="333333"/>
        </w:rPr>
        <w:t>.</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аз рӯйи масъалаҳои дар салоҳияташ буда қарор қабул мекунад. Қарори Маҷлиси миллӣ бо тарафдории аксарияти шумораи умумии аъзои он қабул мегардад, агар тартиби дигари қабули қарорро Конститутсия муқаррар накарда бошад.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Салоҳияти Маҷлиси намояндагон:</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 Таъсиси Комиссияи марказии интихобот ва раъйпурсии Ҷумҳурии Тоҷикистон, интихоб ва бозхонди раис, муовин ва аъзои он бо пешниҳоди Президент;</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 Ба муҳокимаи халқ пешниҳод намудани лоиҳаи қонунҳо ва дигар масъалаҳои муҳими давлатию ҷамъиятӣ;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3. Тасдиқи барномаҳои иқтисодӣ ва иҷтимоӣ;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4. Ризоият ба додугирифти қарзи давлатӣ;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5. Тасдиқ ва бекор кардани шартномаҳои байналмилалӣ;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6. Таъини раъйпурсӣ;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7. Таъсиси судҳо;</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8. Тасдиқи рамзҳои давлатӣ;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9. Тасдиқи мукофотҳои давлатӣ;</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10. Тасдиқи фармонҳои Президент дар бораи таъин ва озод намудани раиси Бонки миллӣ ва муовинони ӯ;</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11. Муқаррар намудани рутбаҳои ҳарбӣ, дипломатӣ, рутбаҳо ва унвонҳои махсус;</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12. Муайян намудани маоши Президент;</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13. Амалӣ намудани ваколатҳои дигаре, ки Конститутсия ва қонунҳо муайян кардаанд.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Маҷлиси намояндагон аз рӯйи масъалаҳои дар салоҳияташ буда қарор қабул мекунад. Қарори Маҷлиси намояндагон бо тарафдории аксарияти шумораи умумии вакилон қабул мегардад, агар тартиби дигари қабули қарорро Конститутсия муайян накарда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ҷаласаи Маҷлиси намояндагон роҳбарони давлатҳои хориҷӣ метавонанд суханронӣ кунанд.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Аъзои Маҷлиси миллӣ, вакили Маҷлиси намояндагон, Президенти Ҷумҳурии Тоҷикистон, Ҳукумати Тоҷикистон, Маҷлиси вакилони халқи Вилояти Мухтори Кӯҳистони Бадахшон ҳуқуқи ташаббуси қонунгузорӣ доранд.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59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Лоиҳаи қонунҳо ба Маҷлиси намояндагон пешниҳод мешаванд.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Лоиҳаи қонун дар бораи авф аз тарафи Президенти Ҷумҳурии Тоҷикистон ба Маҷлиси намояндагон пешниҳод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Лоиҳаи Қонун дар бораи буҷет, оид ба муқаррар кардан ва бекор кардани андозҳо аз ҷониби Ҳукумати Ҷумҳурии Тоҷикистон ба Маҷлиси намояндагон пешниҳод мешавад.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Қонунҳоро Маҷлиси намояндагон қабул менамояд. Қонун бо тарафдории аксарияти шумораи умумии вакилон қабул мегардад, агар тартиби дигарро Конститутсия муқаррар накарда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Қонунҳое, ки Маҷлиси намояндагон қабул намудааст ба Маҷлиси миллӣ пешниҳод мешаванд, ба истиснои қонунҳо дар бораи буҷети давлатӣ ва авф.</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қонунро бо тарафдории аксарияти шумораи умумии аъзои худ ҷонибдорӣ мекунад. Дар мавриди дастгирӣ наёфтани қонун аз ҷониби Маҷлиси миллӣ қонун такроран дар Маҷлиси намояндагон баррасӣ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сурати бо қарори Маҷлиси миллӣ норозӣ будани Маҷлиси намояндагон, қонун ҳамон вақт қабулшуда ҳисоб мешавад, ки агар Маҷлиси намояндагон онро такроран бо тарафдории на камтар аз се ду ҳиссаи шумораи умумии вакилон тасдиқ 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Қонунҳо дар бораи буҷети давлатӣ ва авф танҳо аз ҷониби Маҷлиси намояндагон қабул карда мешаванд. Маҷлиси намояндагон иҷрои буҷети давлатиро назорат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 xml:space="preserve">Қонунҳои конститутсионӣ оид ба масъалаҳое қабул мешаванд, ки Конститутсия муайян намудааст. Қонунҳои конститутсионӣ бо тарафдории на камтар аз се ду ҳиссаи шумораи умумии вакилони Маҷлиси намояндагон қабул мегарданд ва </w:t>
      </w:r>
      <w:r>
        <w:rPr>
          <w:rFonts w:ascii="Arial" w:hAnsi="Arial" w:cs="Arial"/>
          <w:color w:val="333333"/>
        </w:rPr>
        <w:lastRenderedPageBreak/>
        <w:t>Маҷлиси миллӣ бо тарафдории на камтар аз се ду ҳиссаи аъзои худ ҷонибдорӣ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сурати бо Қарори Маҷлиси миллӣ норозӣ будани Маҷлиси намояндагон, қонуни конститутсионӣ ҳамон вақт қабулшуда ҳисоб мешавад, ки агар Маҷлиси намояндагон онро такроран бо тарафдории на камтар аз чор се ҳиссаи шумораи умумии вакилон тасдиқ 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Тафсири Конститутсияро тибқи тартиби мазкур Маҷлиси намояндагон дар шакли қонуни конститутсионӣ қабул намуда, Маҷлиси миллӣ онро ҷонибдорӣ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Қонунҳо барои имзо ва интишор ба Президенти Ҷумҳурии Тоҷикистон пешниҳод мешаванд. Агар Президент ба қонун ё қисми он розӣ набошад, қонунро дар муддати понздаҳ рӯз бо далелу эродҳо ба Маҷлиси намояндагон бармегардонад. Маҷлиси миллӣ ва Маҷлиси намояндагон бо тартиби муқарраркардаи Конститутсия қонуни мазкурро такроран баррасӣ менамоянд. Дар сурати баррасии такрорӣ қонун дар матни пештар қабулшудааш бо аксарияти аз се ду ҳиссаи шумораи умумии аъзои Маҷлиси миллӣ ва вакилони Маҷлиси намояндагон дастгирӣ ёбад, Президент дар муддати даҳ рӯз ба қонун имзо мегузорад ва онро интишор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Ҳангоми баррасии қонуни аз тарафи Президенти Ҷумҳурии Тоҷикистон баргардонидашуда, ки онро пештар Маҷлиси намояндагон бо аз се ду ҳиссаи овозҳо қабул намуда буд, Маҷлиси миллӣ ва Маҷлиси намояндагон онро такроран бо аксарияти на камтар аз се ду ҳиссаи овозҳо тарафдорӣ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Агар Президент қонуни конститутсиониро баргардонад, Маҷлиси намояндагон ва Маҷлиси миллӣ бо тартиби муқарраркардаи Конститутсия қонуни мазкурро такроран баррасӣ менамоянд. Дар сурати баррасии такрорӣ қонуни конститутсионӣ дар матни пештар қабулшудааш бо аксарияти аз чор се ҳиссаи шумораи умумии аъзои Маҷлиси миллӣ ва вакилони Маҷлиси намояндагон тасдиқ шавад, Президент дар муддати даҳ рӯз ба қонуни конститутсионӣ имзо мегузорад ва онро интишор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метавонанд пеш аз муҳлат дар ҷаласаи якҷояи худ бо тарафдории на камтар аз се ду ҳиссаи аъзои Маҷлиси миллӣ ва вакилони Маҷлиси намояндагон ихтиёран пароканда шаванд.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миллӣ ва Маҷлиси намояндагон дар давраи вазъияти фавқулода ва ҳолати ҷангӣ пароканда намешаванд.</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чаҳорум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ПРЕЗИДЕНТ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Президенти Ҷумҳурии Тоҷикистон сарвари давлат ва ҳокимияти иҷроия (Ҳукумат)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Президент ҳомии Конститутсия ва қонунҳо, ҳуқуқу озодиҳои инсон ва шаҳрванд, кафили истиқлолияти миллӣ, ягонагӣ ва тамомияти арзӣ, пойдориву бардавомии давлат, мураттабии фаъолияти мақомоти давлатӣ ва ҳамкории онҳо, риояи шартномаҳои байналмилалии Тоҷикистон мебошад.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Президентро шаҳрвандони Тоҷикистон ба тарзи умумӣ, мустақим, баробар ва овоздиҳии пинҳонӣ ба муҳлати 7 сол интихоб менамоянд.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Шахсе ба номзадии Президенти Ҷумҳурии Тоҷикистон пешниҳод шуда метавонад, ки танҳо шаҳрвандии Ҷумҳурии Тоҷикистонро дошта бошад, синни ӯ аз 30 кам набуда, дорои таҳсилоти олӣ бошад, забони давлатиро донад ва дар ҳудуди ҷумҳурӣ на камтар аз 10 соли охир истиқомат дошта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Шахсе ба номзадии Президент ба қайд гирифта мешавад, ки ҳадди ақал 5 фоизи интихобкунандагон ба пешниҳоди номзадии ӯ имзо гузошта бошанд.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Як шахс ба вазифаи Президент бештар аз ду муҳлат пай дар пай интихоб шуда наметавонад.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Маҳдудияти дар қисми чоруми ҳамин модда пешбинигардида нисбат ба Асосгузори сулҳу ваҳдати миллӣ – Пешвои миллат татбиқ намегардад. Вазъи ҳуқуқӣ ва ваколатҳои Асосгузори сулҳу ваҳдати миллӣ – Пешвои миллатро қонуни конститутсионӣ муайян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Интихоботи Президент вақте боэътимод шумурда мешавад, ки дар он аз нисф зиёди интихобкунандагон ширкат варзида бошанд.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Номзаде Президент интихобшуда ҳисоб меёбад, ки ба тарафдории ӯ бештар аз нисфи интихобкунандагони ширкатварзида овоз дода бошанд.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интихоби Президентро қонуни конститутсионӣ муайян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Президент пеш аз шурӯъи вазифа дар ҷаласаи якҷояи Маҷлиси миллӣ ва Маҷлиси намояндагон савганд ёд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«Ман, ҳамчун Президент савганд ёд мекунам, ки Конститутсия ва қонунҳои ҷумҳуриро ҳимоя менамоям, таъмини ҳуқуқ, озодиҳо ва шарафи шаҳрвандонро кафолат медиҳам, сарзамин, истиқлолияти сиёсиву иқтисодӣ ва фарҳангии Тоҷикистонро ҳифз мекунам, ба халқ содиқона хидмат менамоям».</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Ваколати Президент баъд аз савганд ёд кардани Президенти нав қатъ мегардад.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Президент наметавонад вазифаи дигарро иҷро намояд, вакили мақомоти намояндагӣ бошад, ба соҳибкорӣ машғул шавад.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69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Салоҳияти Президент:</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 Самтҳои асосии сиёсати дохилӣ ва хориҷии ҷумҳуриро муайян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 Тоҷикистонро дар дохили кишвар ва дар муносибатҳои байналмилалӣ намояндагӣ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3. Вазоратҳо ва кумитаҳои давлатиро таъсис ва барҳам медиҳад;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4. Сарвазир ва дигар аъзои ҳукуматро таъин ва озод мекунад; фармон дар бораи таъин ва озод кардани Сарвазир ва дигар аъзои Ҳукуматро ба тасдиқи ҷаласаи якҷояи Маҷлиси миллӣ ва Маҷлиси намояндагон пешниҳод менамояд;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5. Раисони Вилояти Мухтори Кӯҳистони Бадахшон, вилоят, шаҳри Душанбе, шаҳр ва ноҳияро таъин ва озод мекунад ва ба тасдиқи Маҷлиси дахлдори вакилони халқ пешниҳод менамояд;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6. Санадҳои мақомоти ҳокимияти иҷроияро ҳангоми мухолифати онҳо ба Конститутсия ва қонунҳо бекор мекунад ва ё бозмедорад;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7. Раиси Бонки миллӣ ва муовинони ӯро таъин ва озод мекунад ва фармонро барои тасдиқ ба Маҷлиси намояндагон пешниҳод менамояд;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8. Номзадии раис, муовинон ва судяҳои Суди конститутсионӣ, Суди Олӣ, Суди Олии иқтисодиро барои интихоб ва бозхонд ба Маҷлиси миллӣ пешниҳод менамояд;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9. Бо ризоияти Маҷлиси миллӣ Прокурори генералӣ ва муовинони ӯро таъин ва озод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10. Дастгоҳи иҷроияи Президентро таъсис медиҳад;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11. Шӯрои амниятро таъсис ва роҳбарӣ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12. Судяҳои суди ҳарбӣ, судҳои Вилояти Мухтори Кӯҳистони Бадахшон, вилоят, шаҳри Душанбе, шаҳр ва ноҳия ва судҳои иқтисодии Вилояти Мухтори Кӯҳистони Бадахшон, вилоят, шаҳри Душанберо таъин ва озод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13. Раъйпурсӣ, интихоботи Маҷлиси миллӣ ва Маҷлиси намояндагон ва мақомоти намояндагии маҳаллиро таъин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14. Ба қонунҳо имзо мегузорад;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15. Низоми пулиро муайян менамояд ва маълумотро ба Маҷлиси миллӣ ва Маҷлиси намояндагон пешниҳод менамояд;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16. Ихтиёрдор ва масъули сармояи захиравӣ мебошад;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lastRenderedPageBreak/>
        <w:t>17. Ба татбиқи сиёсати хориҷӣ роҳбарӣ мекунад, шартномаҳои байналмилалиро имзо ва ба тасдиқи Маҷлиси намояндагон пешниҳод менамояд;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18. Сарони намояндагиҳои дипломатиро дар давлатҳои хориҷӣ, намояндаҳои ҷумҳуриро дар ташкилотҳои байналмилалӣ таъин ва озод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19. Эътимодномаҳои сарони намояндагиҳои дипломатии давлатҳои хориҷиро қабул менамояд;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20. Сарфармондеҳи Олии Қувваҳои Мусаллаҳи Тоҷикистон мебошад; фармондеҳони қӯшунҳои Қувваҳои Мусаллаҳи Тоҷикистонро таъин ва озод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21. Ҳангоми таҳдиди хатари воқеӣ ба амнияти давлат ҳолати ҷангро эълон менамояд ва фармонро ба тасдиқи ҷаласаи якҷояи Маҷлиси миллӣ ва Маҷлиси намояндагон пешниҳод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22. Барои иҷрои уҳдадориҳои байналмилалии Тоҷикистон Қувваҳои Мусаллаҳи Ҷумҳурии Тоҷикистонро берун аз ҳудуди он бо ризоияти Маҷлиси миллӣ ва Маҷлиси намояндагон истифода мебарад;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23. Дар саросари ҷумҳурӣ ва ё дар маҳалҳои алоҳидаи он вазъияти фавқулода эълон намуда, фармонро фавран ба тасдиқи ҷаласаи якҷояи Маҷлиси миллӣ ва Маҷлиси намояндагон пешниҳод менамояд ва ба Созмони Милали Муттаҳид хабар медиҳад;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24. Масъалаҳои шаҳрвандиро ҳал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25. Паноҳгоҳи сиёсӣ медиҳад;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26. Масаълаҳои бахшиши ҷазоро ҳал мекунад;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27. Бо рутбаҳои олии ҳарбӣ, дипломатӣ, рутбаҳо ва унвонҳои махсус сарфароз мегардонад;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28. Шаҳрвандонро бо мукофотҳои давлатӣ</w:t>
      </w:r>
      <w:r>
        <w:rPr>
          <w:rStyle w:val="a4"/>
          <w:rFonts w:ascii="Arial" w:hAnsi="Arial" w:cs="Arial"/>
          <w:color w:val="333333"/>
        </w:rPr>
        <w:t>,</w:t>
      </w:r>
      <w:r>
        <w:rPr>
          <w:rStyle w:val="apple-converted-space"/>
          <w:rFonts w:ascii="Arial" w:hAnsi="Arial" w:cs="Arial"/>
          <w:color w:val="333333"/>
        </w:rPr>
        <w:t> </w:t>
      </w:r>
      <w:r>
        <w:rPr>
          <w:rFonts w:ascii="Arial" w:hAnsi="Arial" w:cs="Arial"/>
          <w:color w:val="333333"/>
        </w:rPr>
        <w:t>ҷоизаҳои давлатӣ, нишонҳо ва унвонҳои ифтихории Тоҷикистон сарфароз мегардонад;</w:t>
      </w:r>
    </w:p>
    <w:p w:rsidR="005C6638" w:rsidRDefault="005C6638" w:rsidP="005C6638">
      <w:pPr>
        <w:pStyle w:val="a3"/>
        <w:shd w:val="clear" w:color="auto" w:fill="FFFFFF"/>
        <w:ind w:left="426"/>
        <w:jc w:val="both"/>
        <w:rPr>
          <w:rFonts w:ascii="Arial" w:hAnsi="Arial" w:cs="Arial"/>
          <w:color w:val="333333"/>
        </w:rPr>
      </w:pPr>
      <w:r>
        <w:rPr>
          <w:rFonts w:ascii="Arial" w:hAnsi="Arial" w:cs="Arial"/>
          <w:color w:val="333333"/>
        </w:rPr>
        <w:t>29. Ваколатҳои дигареро, ки Конститутсия ва қонунҳо муайян кардаанд, амалӣ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Президент дар доираи салоҳияти худ фармон мебарорад ва амр медиҳад, дар бораи вазъи кишвар ба ҷаласаи якҷояи Маҷлиси миллӣ ва Маҷлиси намояндагон маълумот медиҳад, масъалаҳоеро, ки заруру муҳим мешуморад, ба муҳокимаи ҷаласаи якҷояи Маҷлиси миллӣ ва Маҷлиси намояндагон пешниҳод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Ҳангоми вафот, истеъфо ва ғайри қобили амал донистани Президент вазифаи ӯ то ба вазифааш шурӯъ намудани Президенти нав ба зиммаи Раиси Маҷлиси миллӣ мегузарад. Дар ин маврид ваколати Раиси Маҷлиси миллӣ ба зиммаи муовини якуми ӯ мегузарад.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ҳолатҳои зикршуда дар муҳлати се моҳ интихоботи Президент гузаронида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Ваколатҳои Президент дар ҳолате, ки ӯ дар ҷаласаи якҷояи Маҷлиси миллӣ ва Маҷлиси намояндагон дар бораи ба истеъфо баромаданаш хабар медиҳад, бо тарафдории аксарияти аъзои Маҷлиси миллӣ ва вакилони Маҷлиси намояндагон, ки ҳар яке аз онҳо дар алоҳидагӣ овоз медиҳанд, қатъ карда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сурате, ки Президент бинобар беморӣ вазифаҳои худро иҷро карда натавонад, ҳар ду Маҷлис дар ҷаласаи якҷояи худ дар асоси хулосаи комиссияи тиббии давлатии ташкил кардаашон, дар бораи пеш аз муҳлат аз мансаб озод намудани Президент бо тарафдории на камтар аз се ду ҳиссаи овозҳои шумораи умумии аъзо ва вакилони ҳар яке аз Маҷлисҳо қарор қабул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Таъминоти иҷтимоӣ, хизматрасонӣ ва муҳофизати Президенти Ҷумҳурии Тоҷикистонро қонуни конститутсионӣ танзим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Президент ҳуқуқи дахлнопазирӣ дорад.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Дахлнопазирии Президент дар сурати аз тарафи ӯ содир шудани хиёнат ба давлат дар асоси хулосаи Суди конститутсионӣ ва бо тарафдории аз се ду ҳиссаи шумораи умумии аъзои Маҷлиси миллӣ ва вакилони Маҷлиси намояндагон, ки ҳар яке аз онҳо дар алоҳидагӣ овоз медиҳанд, бекор карда мешавад.</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панҷум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ҲУКУМАТ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Ҳукумати ҷумҳурӣ аз Сарвазир, муовини якум ва муовинони ӯ, вазирон, раисони кумитаҳои давлатӣ иборат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Ҳукумат роҳбарии самараноки соҳаҳои иқтисодӣ, иҷтимоӣ, фарҳангӣ ва иҷрои қонунҳо, қарорҳои якҷояи Маҷлиси миллӣ ва Маҷлиси намояндагон, қарорҳои Маҷлиси миллӣ, қарорҳои Маҷлиси намояндагон</w:t>
      </w:r>
      <w:r>
        <w:rPr>
          <w:rStyle w:val="a4"/>
          <w:rFonts w:ascii="Arial" w:hAnsi="Arial" w:cs="Arial"/>
          <w:color w:val="333333"/>
        </w:rPr>
        <w:t>,</w:t>
      </w:r>
      <w:r>
        <w:rPr>
          <w:rStyle w:val="apple-converted-space"/>
          <w:rFonts w:ascii="Arial" w:hAnsi="Arial" w:cs="Arial"/>
          <w:color w:val="333333"/>
        </w:rPr>
        <w:t> </w:t>
      </w:r>
      <w:r>
        <w:rPr>
          <w:rFonts w:ascii="Arial" w:hAnsi="Arial" w:cs="Arial"/>
          <w:color w:val="333333"/>
        </w:rPr>
        <w:t>фармону амрҳои Президенти Тоҷикистонро таъмин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Аъзои Ҳукумат баъди аз ҷониби Президенти Ҷумҳурии Тоҷикистон таъин шудан ва тасдиқ гардидани фармон дар ҷаласаи якҷояи Маҷлиси миллӣ ва Маҷлиси намояндагон ба Президенти Ҷумҳурии Тоҷикистон савганд ёд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 xml:space="preserve">Аъзои Ҳукумат бояд танҳо шаҳрвандии Ҷумҳурии Тоҷикистонро дошта бошанд ва онҳо наметавонанд вазифаи дигареро иҷро намоянд, вакили мақомоти </w:t>
      </w:r>
      <w:r>
        <w:rPr>
          <w:rFonts w:ascii="Arial" w:hAnsi="Arial" w:cs="Arial"/>
          <w:color w:val="333333"/>
        </w:rPr>
        <w:lastRenderedPageBreak/>
        <w:t>намояндагӣ бошанд, ба соҳибкорӣ машғул шаванд, ба истиснои фаъолияти илмиву эҷодӣ ва омӯзгорӣ.</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Ҳукумат мувофиқи Конститутсия ва қонунҳои ҷумҳурӣ қарор мебарорад ва фармоиш медиҳад, ки иҷрои онҳо дар ҳудуди Тоҷикистон ҳатмист.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Ҳукумат ваколаташро дар назди Президенти навинтихобшуда вомегузорад.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Ҳукумат дар мавриди ғайриимкон донистани иҷрои фаъолияти муътадили худ метавонад ба Президент аз хусуси истеъфо арз намояд. Ҳар як узви Ҳукумат ҳуқуқи истеъфо дорад.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ташкил, фаъолият ва салоҳияти Ҳукуматро қонуни конститутсионӣ муайян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Ҳукумат барномаҳои иқтисодиву иҷтимоӣ, сиёсати додугирифти қарзи давлатӣ ва ёрии иқтисодӣ ба дигар давлатҳо, лоиҳаи буҷети давлатӣ, масъалаи андозаи имконпазири касри буҷети давлатӣ ва манбаи ҷуброни онро ба Маҷлиси намояндагон пешниҳод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 </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шашум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МАҚОМОТИ МАҲАЛЛИИ</w:t>
      </w:r>
      <w:r>
        <w:rPr>
          <w:rStyle w:val="apple-converted-space"/>
          <w:rFonts w:ascii="Arial" w:hAnsi="Arial" w:cs="Arial"/>
          <w:b/>
          <w:bCs/>
          <w:color w:val="333333"/>
        </w:rPr>
        <w:t> </w:t>
      </w:r>
      <w:r>
        <w:rPr>
          <w:rStyle w:val="a4"/>
          <w:rFonts w:ascii="Arial" w:hAnsi="Arial" w:cs="Arial"/>
          <w:color w:val="333333"/>
        </w:rPr>
        <w:t>ҲОКИМИЯТИ ДАВЛАТӢ</w:t>
      </w:r>
      <w:r>
        <w:rPr>
          <w:rStyle w:val="apple-converted-space"/>
          <w:rFonts w:ascii="Arial" w:hAnsi="Arial" w:cs="Arial"/>
          <w:b/>
          <w:bCs/>
          <w:color w:val="333333"/>
        </w:rPr>
        <w:t> </w:t>
      </w:r>
      <w:r>
        <w:rPr>
          <w:rStyle w:val="a4"/>
          <w:rFonts w:ascii="Arial" w:hAnsi="Arial" w:cs="Arial"/>
          <w:color w:val="333333"/>
        </w:rPr>
        <w:t>ВА ХУДИДОРАКУНӢ</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Мақомоти маҳаллии ҳокимияти давлатӣ аз мақомоти намояндагӣ ва иҷроия иборат буда, дар доираи салоҳияти худ амал мекунад. Онҳо иҷрои Конститутсия, қонунҳо, қарорҳои якҷояи Маҷлиси миллӣ ва Маҷлиси намояндагон, қарорҳои Маҷлиси миллӣ, қарорҳои Маҷлиси намояндагон, санадҳои Президент ва Ҳукумати Ҷумҳурии Тоҷикистонро таъмин менамоянд.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Мақомоти намояндагии маҳаллӣ дар вилоят, шаҳр ва ноҳия Маҷлиси вакилони халқ аст, ки онро раис роҳбарӣ мекунад. Муҳлати ваколати Маҷлиси вакилони халқ 5 сол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вакилони халқ буҷети маҳаллӣ ва ҳисоботи иҷрои онро тасдиқ мекунад, роҳҳои инкишофи иқтисодиву иҷтимоии маҳалро муайян менамояд, андоз ва пардохти маҳаллиро мувофиқи қонун муқаррар мекунад, дар доираи қонун тарзи идора ва ихтиёрдории моликияти коммуналиро муайян менамояд ва ваколатҳои дигареро амалӣ месозад, ки Конститутсия ва қонунҳо муайян кардаанд.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Мақомоти иҷроияи маҳаллии ҳокимияти давлатиро раиси вилоят, шаҳр ва ноҳия роҳбарӣ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Мақомоти намояндагӣ ва иҷроияро дар воҳидҳои маъмурию ҳудудӣ раис сарварӣ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Раиси Вилояти Мухтори Кӯҳистони Бадахшон, вилоят, шаҳри Душанбе, шаҳр ва ноҳияро Президент таъин ва озод мекунад ва ба тасдиқи Маҷлиси вакилони халқи дахлдор пешниҳод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Раис дар назди мақомоти болоӣ ва Маҷлиси вакилони халқи дахлдор масъул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ташкил, ваколат ва фаъолияти мақомоти маҳаллии ҳокимияти давлатиро қонуни конститутсионӣ танзим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Мақомоти худидоракунии шаҳрак ва деҳот Ҷамоат аст, ки тартиби ташкил, ваколат ва фаъолияти онро қонун танзим менамояд.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79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Мақомоти намояндагӣ ва раис дар доираи салоҳияти худ санадҳои ҳуқуқӣ қабул мекунанд, ки иҷрояшон дар он ҳудуд ҳатмист.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сурати бо Конститутсия ва қонун мувофиқат накардани санадҳои мақомоти намояндагӣ ва раис онҳо аз тарафи мақомоти болоӣ, худи ин мақомот, раис ва ё суд бекор карда мешаванд.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Дар сурати талаботи Конститутсия ва қонунро мунтазам иҷро накардани Маҷлиси вакилони халқи Вилояти Мухтори Кӯҳистони Бадахшон, вилоят, шаҳри Душанбе, шаҳр ва ноҳия Маҷлиси миллӣ метавонад онро пароканда намояд.</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w:t>
      </w:r>
      <w:r>
        <w:rPr>
          <w:rStyle w:val="apple-converted-space"/>
          <w:rFonts w:ascii="Arial" w:hAnsi="Arial" w:cs="Arial"/>
          <w:b/>
          <w:bCs/>
          <w:color w:val="333333"/>
        </w:rPr>
        <w:t> </w:t>
      </w:r>
      <w:r>
        <w:rPr>
          <w:rStyle w:val="a4"/>
          <w:rFonts w:ascii="Arial" w:hAnsi="Arial" w:cs="Arial"/>
          <w:color w:val="333333"/>
        </w:rPr>
        <w:t>ҳафтум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ВИЛОЯТИ МУХТОРИ</w:t>
      </w:r>
      <w:r>
        <w:rPr>
          <w:rStyle w:val="apple-converted-space"/>
          <w:rFonts w:ascii="Arial" w:hAnsi="Arial" w:cs="Arial"/>
          <w:b/>
          <w:bCs/>
          <w:color w:val="333333"/>
        </w:rPr>
        <w:t> </w:t>
      </w:r>
      <w:r>
        <w:rPr>
          <w:rStyle w:val="a4"/>
          <w:rFonts w:ascii="Arial" w:hAnsi="Arial" w:cs="Arial"/>
          <w:color w:val="333333"/>
        </w:rPr>
        <w:t>КӮҲИСТОНИ БАДАХШОН</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Вилояти Мухтори Кӯҳистони Бадахшон қисми таркибӣ ва ҷудонопазири Ҷумҳурии Тоҷикистон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Ҳудуди Вилояти Мухтори Кӯҳистони Бадахшон бе ризоияти Маҷлиси вакилони халқи вилоят тағйир дода намешавад.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Маҷлиси вакилони халқи Вилояти Мухтори Кӯҳистони Бадахшон ҳуқуқи ташаббуси қонунгузорӣ дорад.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83</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Салоҳияти Вилояти Мухтори Кӯҳистони Бадахшон дар соҳаи иҷтимоӣ, иқтисодӣ, фарҳангӣ ва ваколатҳои дигари вилоятро қонуни конститутсионӣ танзим мекунад.</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w:t>
      </w:r>
      <w:r>
        <w:rPr>
          <w:rStyle w:val="apple-converted-space"/>
          <w:rFonts w:ascii="Arial" w:hAnsi="Arial" w:cs="Arial"/>
          <w:b/>
          <w:bCs/>
          <w:color w:val="333333"/>
        </w:rPr>
        <w:t> </w:t>
      </w:r>
      <w:r>
        <w:rPr>
          <w:rStyle w:val="a4"/>
          <w:rFonts w:ascii="Arial" w:hAnsi="Arial" w:cs="Arial"/>
          <w:color w:val="333333"/>
        </w:rPr>
        <w:t>ҳаштум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СУД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84</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Ҳокимияти судӣ мустақил буда, аз номи давлат ва аз тарафи судяҳо амалӣ мегардад. Ҳокимияти судӣ ҳуқуқ, озодии инсону шаҳрванд, манфиати давлат, ташкилоту муассисаҳо, қонунияту адолатро ҳифз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Адолати судиро Суди конститутсионӣ, Суди Олӣ, Суди Олии иқтисодӣ, Суди ҳарбӣ, Суди Вилояти Мухтори Кӯҳистони Бадахшон, судҳои вилоят, шаҳри Душанбе, шаҳр ва ноҳия, Суди иқтисодии Вилояти Мухтори Кӯҳистони Бадахшон, судҳои иқтисодии вилоят ва шаҳри Душанбе амалӣ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Тартиби таъсис, ташкил ва фаъолияти судро қонуни конститутсионӣ муайян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Муҳлати ваколати судяҳо 10 сол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Таъсиси суди фавқулода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85</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Ба вазифаи судяҳои Суди Олӣ, Суди Олии иқтисодӣ, судҳои Вилояти Мухтори Кӯҳистони Бадахшон, вилоят ва шаҳри Душанбе шахсе интихоб ё таъин мешавад, ки танҳо шаҳрвандии Ҷумҳурии Тоҷикистонро дошта бошад, дорои таҳсилоти олии ҳуқуқшиносӣ буда, синни ӯ аз 30 кам набошад ва ҳадди ақал 5 сол собиқаи кории судягӣ дошта 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Ба вазифаи судяҳои судҳои шаҳр ва ноҳия, суди ҳарбӣ, судҳои иқтисодии Вилояти Мухтори Кӯҳистони Бадахшон, вилоят ва шаҳри Душанбе шахсе таъин мешавад, ки танҳо шаҳрвандии Ҷумҳурии Тоҷикистонро дошта бошад, дорои таҳсилоти олии ҳуқуқшиносӣ буда, синни ӯ аз 25 кам набошад ва ҳадди ақал 3 сол собиқаи кории касбӣ дошта бошад. Синни ниҳоии дар вазифаи судя фаъолият намуданро қонуни конститутсионӣ муайян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Шахсе, ки бори аввал ба вазифаи судя таъин шудааст, дар вазъияти тантанавӣ савганд ёд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86</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Судяҳои Суди ҳарбӣ, судяҳои Суди Вилояти Мухтори Кӯҳистони Бадахшон, вилоят, шаҳри Душанбе, шаҳр ва ноҳия, судяҳои Суди иқтисодии Вилояти Мухтори Кӯҳистони Бадахшон, вилоят ва шаҳри Душанберо бо тартиби муқарраркардаи қонуни конститутсионӣ Президент таъин ва озод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87</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Судяҳо дар фаъолияти худ мустақил буда, танҳо ба Конститутсия ва қонун итоат мекунанд. Дахолат ба фаъолияти онҳо манъ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88</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Судяҳо парвандаҳоро ба таври дастҷамъӣ ва ё танҳо баррасӣ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Мурофиа ба тарзи мубоҳиса ва дар асоси баробарии тарафҳо сурат мегирад.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Мурофиа дар ҳамаи судҳо ба тарзи ошкоро мегузарад, ба истиснои мавридҳое, ки қонун муайян кардааст.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Мурофиа ба забони давлатӣ ва ё забони аксарияти аҳолии маҳал баргузор мегардад. Шахсоне, ки забони мурофиаро намедонанд, бо тарҷумон таъмин карда мешаванд.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89</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Суди конститутсионӣ аз 7 нафар иборат буда, яке аз онҳо намояндаи Вилояти Мухтори Кӯҳистони Бадахшон мебошад.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Ба вазифаи судяи Суди конститутсионӣ шахсе интихоб мешавад, ки танҳо шаҳрвандии Ҷумҳурии Тоҷикистонро дошта бошад, дорои таҳсилоти олии ҳуқуқшиносӣ буда, синни ӯ аз 30 кам набошад ва ҳадди ақал 7 сол собиқаи кории касбӣ дошта бошад. Синни ниҳоии дар вазифаи судяи Суди конститутсионӣ фаъолият намуданро қонуни конститутсионӣ муайян менамояд.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Шахсе, ки бори аввал ба вазифаи судяи Суди конститутсионӣ интихоб шудааст, дар иҷлосияи Маҷлиси миллӣ савганд ёд мекунад.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Салоҳияти Суди конститутсионӣ:</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1) муайян намудани мувофиқати қонунҳо, санадҳои меъёрии ҳуқуқии якҷояи Маҷлиси миллӣ ва Маҷлиси намояндагон, Маҷлиси миллӣ, Маҷлиси намояндагон, Президент, Ҳукумат, Суди Олӣ, Суди Олии иқтисодӣ ва дигар мақомоти давлатию ҷамъиятӣ, шартномаҳои ба қувваи қонун надаромадаи Тоҷикистон ба Конститутсия;</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2) ҳалли баҳсҳои байни мақомоти давлатӣ доир ба салоҳияти онҳо;</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3) иҷрои ваколатҳои дигаре, ки Конститутсия ва қонунҳо муайян кардаанд.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Санадҳои Суди конститутсионӣ қатъист.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90</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Судя наметавонад вазифаи дигареро иҷро намояд, вакили мақомоти намояндагӣ, узви ҳизб ва созмонҳои сиёсӣ бошад, ба соҳибкорӣ машғул гардад, ба истиснои фаъолияти илмиву эҷодӣ ва омӯзгорӣ.</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91</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lastRenderedPageBreak/>
        <w:t>Судя ҳуқуқи дахлнопазирӣ дорад. Ӯро бе ризоияти мақомоте, ки интихоб ё таъин кардааст, ҳабс кардан ва ба ҷавобгарии ҷиноятӣ кашидан мумкин нест. Судяро дастгир кардан мумкин нест, ба истиснои дастгир кардани ӯ ҳангоми содири ҷиноят.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92</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Ёрии ҳуқуқӣ дар тамоми марҳилаҳои тафтишот ва мурофиаи судӣ кафолат дода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Тарзи ташкил ва тартиби фаъолияти адвокатура ва дигар шаклҳои ёрии ҳуқуқиро қонун муайян мекунад.</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нуҳум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ПРОКУРАТУРА</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93.</w:t>
      </w:r>
      <w:r>
        <w:rPr>
          <w:rStyle w:val="apple-converted-space"/>
          <w:rFonts w:ascii="Arial" w:hAnsi="Arial" w:cs="Arial"/>
          <w:b/>
          <w:bCs/>
          <w:color w:val="333333"/>
        </w:rPr>
        <w:t> </w:t>
      </w:r>
      <w:r>
        <w:rPr>
          <w:rFonts w:ascii="Arial" w:hAnsi="Arial" w:cs="Arial"/>
          <w:color w:val="333333"/>
        </w:rPr>
        <w:t>Назорати риояи дақиқ ва иҷрои якхелаи қонунҳоро дар ҳудуди Тоҷикистон Прокурори генералӣ ва прокурорҳои тобеи он дар доираи ваколати худ татбиқ менамоянд.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94.</w:t>
      </w:r>
      <w:r>
        <w:rPr>
          <w:rStyle w:val="apple-converted-space"/>
          <w:rFonts w:ascii="Arial" w:hAnsi="Arial" w:cs="Arial"/>
          <w:color w:val="333333"/>
        </w:rPr>
        <w:t> </w:t>
      </w:r>
      <w:r>
        <w:rPr>
          <w:rFonts w:ascii="Arial" w:hAnsi="Arial" w:cs="Arial"/>
          <w:color w:val="333333"/>
        </w:rPr>
        <w:t>Низоми ягонаи марказонидашудаи прокуратураи Тоҷикистонро Прокурори генералӣ сарварӣ мекунад. Прокурори генералӣ дар назди Маҷлиси миллӣ ва Президент масъул аст.</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95.</w:t>
      </w:r>
      <w:r>
        <w:rPr>
          <w:rStyle w:val="apple-converted-space"/>
          <w:rFonts w:ascii="Arial" w:hAnsi="Arial" w:cs="Arial"/>
          <w:b/>
          <w:bCs/>
          <w:color w:val="333333"/>
        </w:rPr>
        <w:t> </w:t>
      </w:r>
      <w:r>
        <w:rPr>
          <w:rFonts w:ascii="Arial" w:hAnsi="Arial" w:cs="Arial"/>
          <w:color w:val="333333"/>
        </w:rPr>
        <w:t>Прокурори генералии Тоҷикистон ба муҳлати 5 сол таъин мешавад.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Прокурори генералӣ прокурорҳои тобеи худро таъин ва озод мекунад. Муҳлати ваколати прокурорҳо 5 сол аст.</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Фаъолият, салоҳият ва сохтори мақомоти прокуратураро қонуни конститутсионӣ танзим мекунад.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96.</w:t>
      </w:r>
      <w:r>
        <w:rPr>
          <w:rStyle w:val="apple-converted-space"/>
          <w:rFonts w:ascii="Arial" w:hAnsi="Arial" w:cs="Arial"/>
          <w:b/>
          <w:bCs/>
          <w:color w:val="333333"/>
        </w:rPr>
        <w:t> </w:t>
      </w:r>
      <w:r>
        <w:rPr>
          <w:rFonts w:ascii="Arial" w:hAnsi="Arial" w:cs="Arial"/>
          <w:color w:val="333333"/>
        </w:rPr>
        <w:t>Прокурори генералӣ ва прокурорҳои тобеи он бе дахолати дигар мақомоти давлатӣ ва шахсони мансабдор мустақилона дар асоси қонун фаъолият мекунанд.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97.</w:t>
      </w:r>
      <w:r>
        <w:rPr>
          <w:rStyle w:val="apple-converted-space"/>
          <w:rFonts w:ascii="Arial" w:hAnsi="Arial" w:cs="Arial"/>
          <w:b/>
          <w:bCs/>
          <w:color w:val="333333"/>
        </w:rPr>
        <w:t> </w:t>
      </w:r>
      <w:r>
        <w:rPr>
          <w:rFonts w:ascii="Arial" w:hAnsi="Arial" w:cs="Arial"/>
          <w:color w:val="333333"/>
        </w:rPr>
        <w:t>Прокурор наметавонад вазифаи дигареро иҷро намояд, вакили мақомоти намояндагӣ, узви ҳизб ва созмонҳои сиёсӣ бошад, ба соҳибкорӣ машғул шавад, ба истиснои фаъолияти илмиву эҷодӣ ва омӯзгорӣ.</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Боби </w:t>
      </w:r>
      <w:r>
        <w:rPr>
          <w:rStyle w:val="apple-converted-space"/>
          <w:rFonts w:ascii="Arial" w:hAnsi="Arial" w:cs="Arial"/>
          <w:b/>
          <w:bCs/>
          <w:color w:val="333333"/>
        </w:rPr>
        <w:t> </w:t>
      </w:r>
      <w:r>
        <w:rPr>
          <w:rStyle w:val="a4"/>
          <w:rFonts w:ascii="Arial" w:hAnsi="Arial" w:cs="Arial"/>
          <w:color w:val="333333"/>
        </w:rPr>
        <w:t>даҳум</w:t>
      </w:r>
    </w:p>
    <w:p w:rsidR="005C6638" w:rsidRDefault="005C6638" w:rsidP="005C6638">
      <w:pPr>
        <w:pStyle w:val="a3"/>
        <w:shd w:val="clear" w:color="auto" w:fill="FFFFFF"/>
        <w:jc w:val="center"/>
        <w:rPr>
          <w:rFonts w:ascii="Arial" w:hAnsi="Arial" w:cs="Arial"/>
          <w:color w:val="333333"/>
        </w:rPr>
      </w:pPr>
      <w:r>
        <w:rPr>
          <w:rStyle w:val="a4"/>
          <w:rFonts w:ascii="Arial" w:hAnsi="Arial" w:cs="Arial"/>
          <w:color w:val="333333"/>
        </w:rPr>
        <w:t>ТАРТИБИ ТАҒЙИРИ</w:t>
      </w:r>
      <w:r>
        <w:rPr>
          <w:rStyle w:val="apple-converted-space"/>
          <w:rFonts w:ascii="Arial" w:hAnsi="Arial" w:cs="Arial"/>
          <w:b/>
          <w:bCs/>
          <w:color w:val="333333"/>
        </w:rPr>
        <w:t> </w:t>
      </w:r>
      <w:r>
        <w:rPr>
          <w:rStyle w:val="a4"/>
          <w:rFonts w:ascii="Arial" w:hAnsi="Arial" w:cs="Arial"/>
          <w:color w:val="333333"/>
        </w:rPr>
        <w:t>КОНСТИТУТСИЯ</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98.</w:t>
      </w:r>
      <w:r>
        <w:rPr>
          <w:rStyle w:val="apple-converted-space"/>
          <w:rFonts w:ascii="Arial" w:hAnsi="Arial" w:cs="Arial"/>
          <w:b/>
          <w:bCs/>
          <w:color w:val="333333"/>
        </w:rPr>
        <w:t> </w:t>
      </w:r>
      <w:r>
        <w:rPr>
          <w:rFonts w:ascii="Arial" w:hAnsi="Arial" w:cs="Arial"/>
          <w:color w:val="333333"/>
        </w:rPr>
        <w:t>Тағйиру иловаҳои Конститутсия бо роҳи раъйпурсии умумихалқӣ сурат мегирад.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Раъйпурсиро Президент ва ё Маҷлиси намояндагон бо тарафдории на камтар аз се ду ҳиссаи шумораи умумии вакилон таъин мекунанд.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lastRenderedPageBreak/>
        <w:t>Моддаи 99.</w:t>
      </w:r>
      <w:r>
        <w:rPr>
          <w:rStyle w:val="apple-converted-space"/>
          <w:rFonts w:ascii="Arial" w:hAnsi="Arial" w:cs="Arial"/>
          <w:b/>
          <w:bCs/>
          <w:color w:val="333333"/>
        </w:rPr>
        <w:t> </w:t>
      </w:r>
      <w:r>
        <w:rPr>
          <w:rFonts w:ascii="Arial" w:hAnsi="Arial" w:cs="Arial"/>
          <w:color w:val="333333"/>
        </w:rPr>
        <w:t>Тағйиру иловаҳоро ба Конститутсия Президент ё ҳадди ақал аз се як ҳиссаи умумии аъзо ва вакилони Маҷлиси миллӣ ва Маҷлиси намояндагон пешниҳод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Пешниҳоди тағйиру иловаҳои Конститутсия се моҳ пеш аз раъйпурсӣ дар матбуот чоп мешавад.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Моддаи 100.</w:t>
      </w:r>
      <w:r>
        <w:rPr>
          <w:rStyle w:val="apple-converted-space"/>
          <w:rFonts w:ascii="Arial" w:hAnsi="Arial" w:cs="Arial"/>
          <w:b/>
          <w:bCs/>
          <w:color w:val="333333"/>
        </w:rPr>
        <w:t> </w:t>
      </w:r>
      <w:r>
        <w:rPr>
          <w:rFonts w:ascii="Arial" w:hAnsi="Arial" w:cs="Arial"/>
          <w:color w:val="333333"/>
        </w:rPr>
        <w:t>Шакли идораи ҷумҳурӣ, тамомияти арзӣ, моҳияти демократӣ, ҳуқуқбунёдӣ, дунявӣ ва иҷтимоии давлат тағйирнопазиранд.</w:t>
      </w:r>
    </w:p>
    <w:p w:rsidR="005C6638" w:rsidRDefault="005C6638" w:rsidP="005C6638">
      <w:pPr>
        <w:pStyle w:val="a3"/>
        <w:shd w:val="clear" w:color="auto" w:fill="FFFFFF"/>
        <w:jc w:val="both"/>
        <w:rPr>
          <w:rFonts w:ascii="Arial" w:hAnsi="Arial" w:cs="Arial"/>
          <w:color w:val="333333"/>
        </w:rPr>
      </w:pPr>
      <w:r>
        <w:rPr>
          <w:rStyle w:val="a4"/>
          <w:rFonts w:ascii="Arial" w:hAnsi="Arial" w:cs="Arial"/>
          <w:color w:val="333333"/>
        </w:rPr>
        <w:t>Муқаррароти интиқолӣ</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1. Тағйиру иловаҳо ба Конститутсияи Ҷумҳурии Тоҷикистон пас аз эълони натиҷаи раъйпурсии умумихалқӣ ва аз рӯзи интишори расмиаш эътибори ҳуқуқӣ пайдо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2. Қонунҳо ва дигар санадҳои меъёрию ҳуқуқие, ки то ворид намудани «Тағйиру иловаҳо ба Конститутсияи Ҷумҳурии Тоҷикистон» амал мекарданд, дар он қисме, ки ба тағйиру иловаҳо мухолиф нестанд, амал мекунанд.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3. Интихоби пай дар пайи Президент барои ду муҳлат, ки дар қисми чоруми моддаи 65 пешбинӣ шудааст, баъд аз ба охир расидани ваколати Президенти амалкунанда оғоз меёбад.</w:t>
      </w:r>
    </w:p>
    <w:p w:rsidR="005C6638" w:rsidRDefault="005C6638" w:rsidP="005C6638">
      <w:pPr>
        <w:pStyle w:val="a3"/>
        <w:shd w:val="clear" w:color="auto" w:fill="FFFFFF"/>
        <w:jc w:val="both"/>
        <w:rPr>
          <w:rFonts w:ascii="Arial" w:hAnsi="Arial" w:cs="Arial"/>
          <w:color w:val="333333"/>
        </w:rPr>
      </w:pPr>
      <w:r>
        <w:rPr>
          <w:rFonts w:ascii="Arial" w:hAnsi="Arial" w:cs="Arial"/>
          <w:color w:val="333333"/>
        </w:rPr>
        <w:t>4. Аъзои Маҷлиси миллӣ, вакилони Маҷлиси намояндагон ва аъзои Ҳукумат баъд аз эътибори ҳуқуқӣ пайдо кардани «Тағйиру иловаҳо ба Конститутсияи Ҷумҳурии Тоҷикистон» бо тартиби муқаррарнамудаи Конститутсия ва қонунҳои конститутсионӣ савганд ёд мекунанд.</w:t>
      </w:r>
    </w:p>
    <w:p w:rsidR="00D51C75" w:rsidRDefault="00D51C75"/>
    <w:sectPr w:rsidR="00D51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05"/>
    <w:rsid w:val="003F5405"/>
    <w:rsid w:val="005C6638"/>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6638"/>
    <w:rPr>
      <w:b/>
      <w:bCs/>
    </w:rPr>
  </w:style>
  <w:style w:type="character" w:customStyle="1" w:styleId="apple-converted-space">
    <w:name w:val="apple-converted-space"/>
    <w:basedOn w:val="a0"/>
    <w:rsid w:val="005C6638"/>
  </w:style>
  <w:style w:type="paragraph" w:styleId="a5">
    <w:name w:val="Balloon Text"/>
    <w:basedOn w:val="a"/>
    <w:link w:val="a6"/>
    <w:uiPriority w:val="99"/>
    <w:semiHidden/>
    <w:unhideWhenUsed/>
    <w:rsid w:val="005C66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6638"/>
    <w:rPr>
      <w:b/>
      <w:bCs/>
    </w:rPr>
  </w:style>
  <w:style w:type="character" w:customStyle="1" w:styleId="apple-converted-space">
    <w:name w:val="apple-converted-space"/>
    <w:basedOn w:val="a0"/>
    <w:rsid w:val="005C6638"/>
  </w:style>
  <w:style w:type="paragraph" w:styleId="a5">
    <w:name w:val="Balloon Text"/>
    <w:basedOn w:val="a"/>
    <w:link w:val="a6"/>
    <w:uiPriority w:val="99"/>
    <w:semiHidden/>
    <w:unhideWhenUsed/>
    <w:rsid w:val="005C66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6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7034</Words>
  <Characters>40100</Characters>
  <Application>Microsoft Office Word</Application>
  <DocSecurity>0</DocSecurity>
  <Lines>334</Lines>
  <Paragraphs>94</Paragraphs>
  <ScaleCrop>false</ScaleCrop>
  <Company/>
  <LinksUpToDate>false</LinksUpToDate>
  <CharactersWithSpaces>47040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2016-10-11T04:45:00Z</dcterms:created>
  <dcterms:modified xsi:type="dcterms:W3CDTF">2016-10-11T04:45:00Z</dcterms:modified>
</cp:coreProperties>
</file>