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</w:t>
      </w: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Статья 24. Ответственность за нарушение настоящего Закона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Физические и  юридические   лица   за несоблюдение   требований настоящего  Закона  привлекаются  к ответственности  в соответствии с законодательством Республики Таджикистан.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Статья 25. Порядок введения в действие настоящего Закона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Настоящий Закон  ввести  в  действие   после его   официального опубликования.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Президент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Республики Таджикистан Эмомали </w:t>
      </w:r>
      <w:proofErr w:type="spellStart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Рахмон</w:t>
      </w:r>
      <w:proofErr w:type="spellEnd"/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</w:t>
      </w:r>
      <w:r w:rsidR="008E162C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                       г. </w:t>
      </w: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Душанбе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                    29 декабря 2010 года</w:t>
      </w:r>
    </w:p>
    <w:p w:rsid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                           № 670</w:t>
      </w:r>
    </w:p>
    <w:p w:rsidR="008E162C" w:rsidRDefault="008E162C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E162C" w:rsidRDefault="008E162C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E162C" w:rsidRPr="008813BE" w:rsidRDefault="008E162C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bookmarkStart w:id="0" w:name="_GoBack"/>
      <w:bookmarkEnd w:id="0"/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             ПОСТАНОВЛЕНИЕ МАДЖЛИСИ НАМОЯНДАГОН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            МАДЖЛИСИ ОЛИ МВСПУБЛИКИ ТАДЖИКИСТАН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1464AB" w:rsidRDefault="008813BE" w:rsidP="001464AB">
      <w:pPr>
        <w:jc w:val="center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О принятии  Закона  Республики  Таджикистан</w:t>
      </w:r>
    </w:p>
    <w:p w:rsidR="008813BE" w:rsidRPr="008813BE" w:rsidRDefault="008813BE" w:rsidP="001464AB">
      <w:pPr>
        <w:jc w:val="center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"О питьевой  воде и</w:t>
      </w:r>
      <w:r w:rsidR="001464AB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</w:t>
      </w: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питьевом водоснабжении"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</w:t>
      </w:r>
      <w:proofErr w:type="spellStart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Маджлиси</w:t>
      </w:r>
      <w:proofErr w:type="spellEnd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</w:t>
      </w:r>
      <w:proofErr w:type="spellStart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намояндагон</w:t>
      </w:r>
      <w:proofErr w:type="spellEnd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</w:t>
      </w:r>
      <w:proofErr w:type="spellStart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Маджлиси</w:t>
      </w:r>
      <w:proofErr w:type="spellEnd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Оли Республики    Таджикистан постановляет: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Принять Закон Республики Таджикистан "О питьевой воде и  питьевом водоснабжении".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Первый заместитель Председателя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</w:t>
      </w:r>
      <w:proofErr w:type="spellStart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Маджлиси</w:t>
      </w:r>
      <w:proofErr w:type="spellEnd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</w:t>
      </w:r>
      <w:proofErr w:type="spellStart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намояндагон</w:t>
      </w:r>
      <w:proofErr w:type="spellEnd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</w:t>
      </w:r>
      <w:proofErr w:type="spellStart"/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Маджлиси</w:t>
      </w:r>
      <w:proofErr w:type="spellEnd"/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Оли Республики Таджикистан </w:t>
      </w:r>
      <w:r w:rsidR="001464AB">
        <w:rPr>
          <w:rFonts w:ascii="Courier New" w:eastAsiaTheme="minorHAnsi" w:hAnsi="Courier New" w:cs="Courier New"/>
          <w:sz w:val="20"/>
          <w:szCs w:val="22"/>
          <w:lang w:eastAsia="en-US"/>
        </w:rPr>
        <w:t xml:space="preserve">                           </w:t>
      </w: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А.МИРАЛИЕВ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1464AB">
      <w:pPr>
        <w:jc w:val="center"/>
        <w:rPr>
          <w:rFonts w:ascii="Courier New" w:eastAsiaTheme="minorHAnsi" w:hAnsi="Courier New" w:cs="Courier New"/>
          <w:sz w:val="20"/>
          <w:szCs w:val="22"/>
          <w:lang w:eastAsia="en-US"/>
        </w:rPr>
      </w:pPr>
      <w:r w:rsidRPr="008813BE">
        <w:rPr>
          <w:rFonts w:ascii="Courier New" w:eastAsiaTheme="minorHAnsi" w:hAnsi="Courier New" w:cs="Courier New"/>
          <w:sz w:val="20"/>
          <w:szCs w:val="22"/>
          <w:lang w:eastAsia="en-US"/>
        </w:rPr>
        <w:t>г. Душанбе, 13 октября 2010 года, №190</w:t>
      </w: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8813BE" w:rsidRPr="008813BE" w:rsidRDefault="008813BE" w:rsidP="008813BE">
      <w:pPr>
        <w:jc w:val="both"/>
        <w:rPr>
          <w:rFonts w:ascii="Courier New" w:eastAsiaTheme="minorHAnsi" w:hAnsi="Courier New" w:cs="Courier New"/>
          <w:sz w:val="20"/>
          <w:szCs w:val="22"/>
          <w:lang w:eastAsia="en-US"/>
        </w:rPr>
      </w:pPr>
    </w:p>
    <w:p w:rsidR="00D51C75" w:rsidRPr="008813BE" w:rsidRDefault="00D51C75" w:rsidP="008813BE"/>
    <w:sectPr w:rsidR="00D51C75" w:rsidRPr="0088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110363"/>
    <w:rsid w:val="001464AB"/>
    <w:rsid w:val="00224EE7"/>
    <w:rsid w:val="00246A6D"/>
    <w:rsid w:val="00350389"/>
    <w:rsid w:val="00414178"/>
    <w:rsid w:val="005402F8"/>
    <w:rsid w:val="006154BE"/>
    <w:rsid w:val="00691ACD"/>
    <w:rsid w:val="007D014E"/>
    <w:rsid w:val="007D3BA1"/>
    <w:rsid w:val="00832613"/>
    <w:rsid w:val="008813BE"/>
    <w:rsid w:val="008E162C"/>
    <w:rsid w:val="00926CD6"/>
    <w:rsid w:val="009F6D8C"/>
    <w:rsid w:val="00A76B49"/>
    <w:rsid w:val="00BC0FA5"/>
    <w:rsid w:val="00BE655E"/>
    <w:rsid w:val="00C93BFE"/>
    <w:rsid w:val="00D51C75"/>
    <w:rsid w:val="00D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2017-05-05T03:37:00Z</dcterms:created>
  <dcterms:modified xsi:type="dcterms:W3CDTF">2017-05-05T05:34:00Z</dcterms:modified>
</cp:coreProperties>
</file>