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00" w:rsidRPr="00EE3D00" w:rsidRDefault="00EE3D00" w:rsidP="00EE3D00">
      <w:pPr>
        <w:spacing w:after="0" w:line="240" w:lineRule="auto"/>
        <w:rPr>
          <w:rFonts w:ascii="Courier New" w:eastAsia="Times New Roman" w:hAnsi="Courier New" w:cs="Courier New"/>
          <w:sz w:val="20"/>
          <w:lang w:eastAsia="ru-RU"/>
        </w:rPr>
      </w:pPr>
    </w:p>
    <w:p w:rsidR="00EE3D00" w:rsidRPr="00EE3D00" w:rsidRDefault="00EE3D00" w:rsidP="00EE3D0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E3D00">
        <w:rPr>
          <w:rFonts w:ascii="Courier New" w:eastAsia="Times New Roman" w:hAnsi="Courier New" w:cs="Courier New"/>
          <w:sz w:val="20"/>
          <w:lang w:eastAsia="ru-RU"/>
        </w:rPr>
        <w:t xml:space="preserve">               </w:t>
      </w:r>
      <w:r w:rsidRPr="00EE3D00">
        <w:rPr>
          <w:rFonts w:ascii="Courier New" w:eastAsia="Times New Roman" w:hAnsi="Courier New" w:cs="Courier New"/>
          <w:sz w:val="24"/>
          <w:szCs w:val="24"/>
          <w:lang w:eastAsia="ru-RU"/>
        </w:rPr>
        <w:t>РАЗДЕЛ IV.  ОТВЕТСТВЕННОСТЬ ЗА НАРУШЕНИЕ</w:t>
      </w:r>
    </w:p>
    <w:p w:rsidR="00EE3D00" w:rsidRPr="00EE3D00" w:rsidRDefault="00EE3D00" w:rsidP="00EE3D0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E3D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ПОЛОЖЕНИЯ НАСТОЯЩЕГО ЗАКОНА</w:t>
      </w:r>
    </w:p>
    <w:p w:rsidR="00EE3D00" w:rsidRPr="00EE3D00" w:rsidRDefault="00EE3D00" w:rsidP="00EE3D0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3D00" w:rsidRPr="00EE3D00" w:rsidRDefault="00EE3D00" w:rsidP="00EE3D0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E3D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Статья 19.  Уголовная,  административная либо гражданско-правовая ответственность</w:t>
      </w:r>
    </w:p>
    <w:p w:rsidR="00EE3D00" w:rsidRPr="00EE3D00" w:rsidRDefault="00EE3D00" w:rsidP="00EE3D0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3D00" w:rsidRPr="00EE3D00" w:rsidRDefault="00EE3D00" w:rsidP="00EE3D0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E3D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Юридические и физические лица,  а также органы  государственного управления, виновные в нарушении правил обязательной сертификации, несут в соответствии с действующим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законодательством уголовную,</w:t>
      </w:r>
      <w:r w:rsidRPr="00EE3D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административную</w:t>
      </w:r>
      <w:bookmarkStart w:id="0" w:name="_GoBack"/>
      <w:bookmarkEnd w:id="0"/>
      <w:r w:rsidRPr="00EE3D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либо гражданско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EE3D00">
        <w:rPr>
          <w:rFonts w:ascii="Courier New" w:eastAsia="Times New Roman" w:hAnsi="Courier New" w:cs="Courier New"/>
          <w:sz w:val="24"/>
          <w:szCs w:val="24"/>
          <w:lang w:eastAsia="ru-RU"/>
        </w:rPr>
        <w:t>правовую ответственность.</w:t>
      </w:r>
    </w:p>
    <w:p w:rsidR="00EE3D00" w:rsidRPr="00EE3D00" w:rsidRDefault="00EE3D00" w:rsidP="00EE3D0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3D00" w:rsidRPr="00EE3D00" w:rsidRDefault="00EE3D00" w:rsidP="00EE3D0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E3D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Президент Республики Таджикистан                     </w:t>
      </w:r>
      <w:proofErr w:type="spellStart"/>
      <w:r w:rsidRPr="00EE3D00">
        <w:rPr>
          <w:rFonts w:ascii="Courier New" w:eastAsia="Times New Roman" w:hAnsi="Courier New" w:cs="Courier New"/>
          <w:sz w:val="24"/>
          <w:szCs w:val="24"/>
          <w:lang w:eastAsia="ru-RU"/>
        </w:rPr>
        <w:t>Э.Рахмонов</w:t>
      </w:r>
      <w:proofErr w:type="spellEnd"/>
    </w:p>
    <w:p w:rsidR="00EE3D00" w:rsidRPr="00EE3D00" w:rsidRDefault="00EE3D00" w:rsidP="00EE3D0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3D00" w:rsidRPr="00EE3D00" w:rsidRDefault="00EE3D00" w:rsidP="00EE3D0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E3D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EE3D00" w:rsidRPr="00EE3D00" w:rsidRDefault="00EE3D00" w:rsidP="00EE3D00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E3D00">
        <w:rPr>
          <w:rFonts w:ascii="Courier New" w:eastAsia="Times New Roman" w:hAnsi="Courier New" w:cs="Courier New"/>
          <w:sz w:val="24"/>
          <w:szCs w:val="24"/>
          <w:lang w:eastAsia="ru-RU"/>
        </w:rPr>
        <w:t>г. Душанбе,</w:t>
      </w:r>
    </w:p>
    <w:p w:rsidR="00EE3D00" w:rsidRPr="00EE3D00" w:rsidRDefault="00EE3D00" w:rsidP="00EE3D00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E3D00">
        <w:rPr>
          <w:rFonts w:ascii="Courier New" w:eastAsia="Times New Roman" w:hAnsi="Courier New" w:cs="Courier New"/>
          <w:sz w:val="24"/>
          <w:szCs w:val="24"/>
          <w:lang w:eastAsia="ru-RU"/>
        </w:rPr>
        <w:t>13 декабря 1996 года</w:t>
      </w:r>
    </w:p>
    <w:p w:rsidR="00EE3D00" w:rsidRPr="00EE3D00" w:rsidRDefault="00EE3D00" w:rsidP="00EE3D00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E3D00">
        <w:rPr>
          <w:rFonts w:ascii="Courier New" w:eastAsia="Times New Roman" w:hAnsi="Courier New" w:cs="Courier New"/>
          <w:sz w:val="24"/>
          <w:szCs w:val="24"/>
          <w:lang w:eastAsia="ru-RU"/>
        </w:rPr>
        <w:t>№ 313</w:t>
      </w:r>
    </w:p>
    <w:p w:rsidR="00EE3D00" w:rsidRPr="00EE3D00" w:rsidRDefault="00EE3D00" w:rsidP="00EE3D0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3D00" w:rsidRPr="00EE3D00" w:rsidRDefault="00EE3D00" w:rsidP="00EE3D00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51C75" w:rsidRPr="00EE3D00" w:rsidRDefault="00D51C75" w:rsidP="00EE3D00">
      <w:pPr>
        <w:rPr>
          <w:sz w:val="24"/>
          <w:szCs w:val="24"/>
        </w:rPr>
      </w:pPr>
    </w:p>
    <w:sectPr w:rsidR="00D51C75" w:rsidRPr="00EE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CB"/>
    <w:rsid w:val="00145EAD"/>
    <w:rsid w:val="003364F0"/>
    <w:rsid w:val="00571408"/>
    <w:rsid w:val="007D014E"/>
    <w:rsid w:val="00B329A6"/>
    <w:rsid w:val="00BA74BF"/>
    <w:rsid w:val="00D51C75"/>
    <w:rsid w:val="00DE45CB"/>
    <w:rsid w:val="00E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2017-05-04T05:04:00Z</dcterms:created>
  <dcterms:modified xsi:type="dcterms:W3CDTF">2017-05-04T05:47:00Z</dcterms:modified>
</cp:coreProperties>
</file>